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05" w:rsidRDefault="00DC6405" w:rsidP="00DC640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6405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Министерство образования Республики Башкортостан</w:t>
      </w:r>
    </w:p>
    <w:p w:rsidR="003A7CCB" w:rsidRPr="00DC6405" w:rsidRDefault="003A7CCB" w:rsidP="00DC640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C6405" w:rsidRPr="00DC6405" w:rsidRDefault="00DC6405" w:rsidP="00DC640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C6405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государственное бюджетное общеобразовательное учреждение</w:t>
      </w:r>
    </w:p>
    <w:p w:rsidR="00DC6405" w:rsidRPr="001A1D05" w:rsidRDefault="00DC6405" w:rsidP="00DC6405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1A1D05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>нский центр дистанционного образова</w:t>
      </w:r>
      <w:r w:rsidRPr="001A1D05">
        <w:rPr>
          <w:rFonts w:ascii="Times New Roman" w:hAnsi="Times New Roman" w:cs="Times New Roman"/>
          <w:sz w:val="28"/>
          <w:szCs w:val="28"/>
        </w:rPr>
        <w:t>ния детей-инвалидов</w:t>
      </w:r>
    </w:p>
    <w:p w:rsidR="00DC6405" w:rsidRPr="001A1D05" w:rsidRDefault="00DC6405" w:rsidP="00DC640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1D05">
        <w:rPr>
          <w:rFonts w:ascii="Times New Roman" w:eastAsia="Times New Roman" w:hAnsi="Times New Roman" w:cs="Times New Roman"/>
          <w:sz w:val="28"/>
          <w:szCs w:val="28"/>
        </w:rPr>
        <w:t>(ГБОУ РЦДО)</w:t>
      </w:r>
    </w:p>
    <w:p w:rsidR="00DC6405" w:rsidRPr="001A1D05" w:rsidRDefault="00DC6405" w:rsidP="00DC640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405" w:rsidRPr="001A1D05" w:rsidRDefault="00DC6405" w:rsidP="00DC640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6405" w:rsidRPr="001A1D05" w:rsidRDefault="00DC6405" w:rsidP="00DC640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DC6405" w:rsidRPr="00B1764B" w:rsidTr="003A7CCB">
        <w:tc>
          <w:tcPr>
            <w:tcW w:w="5211" w:type="dxa"/>
          </w:tcPr>
          <w:p w:rsidR="00DC6405" w:rsidRPr="00DC6405" w:rsidRDefault="00DC6405" w:rsidP="00DC64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val="ru-RU"/>
              </w:rPr>
            </w:pPr>
          </w:p>
          <w:p w:rsidR="00DC6405" w:rsidRPr="00AD4499" w:rsidRDefault="00DC6405" w:rsidP="00DC64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</w:pPr>
            <w:proofErr w:type="gramStart"/>
            <w:r w:rsidRPr="00AD4499">
              <w:rPr>
                <w:rFonts w:hAnsi="Times New Roman" w:cs="Times New Roman"/>
                <w:sz w:val="24"/>
                <w:szCs w:val="24"/>
                <w:lang w:val="ru-RU"/>
              </w:rPr>
              <w:t>СОГЛАСОВАНЫ</w:t>
            </w:r>
            <w:proofErr w:type="gramEnd"/>
            <w:r w:rsidRPr="00AD4499">
              <w:rPr>
                <w:lang w:val="ru-RU"/>
              </w:rPr>
              <w:br/>
            </w:r>
            <w:r w:rsidRPr="00AD4499">
              <w:rPr>
                <w:rFonts w:hAnsi="Times New Roman" w:cs="Times New Roman"/>
                <w:sz w:val="24"/>
                <w:szCs w:val="24"/>
                <w:lang w:val="ru-RU"/>
              </w:rPr>
              <w:t>Управляющим советом</w:t>
            </w:r>
            <w:r w:rsidRPr="00AD4499">
              <w:rPr>
                <w:rFonts w:hAnsi="Times New Roman" w:cs="Times New Roman"/>
                <w:sz w:val="24"/>
                <w:szCs w:val="24"/>
              </w:rPr>
              <w:t> </w:t>
            </w:r>
            <w:r w:rsidRPr="00AD4499">
              <w:rPr>
                <w:rFonts w:hAnsi="Times New Roman" w:cs="Times New Roman"/>
                <w:sz w:val="24"/>
                <w:szCs w:val="24"/>
                <w:lang w:val="ru-RU"/>
              </w:rPr>
              <w:t>ГБОУ РЦДО</w:t>
            </w:r>
            <w:r w:rsidRPr="00AD4499">
              <w:rPr>
                <w:lang w:val="ru-RU"/>
              </w:rPr>
              <w:br/>
            </w:r>
            <w:r w:rsidRPr="00AD4499">
              <w:rPr>
                <w:rFonts w:hAnsi="Times New Roman" w:cs="Times New Roman"/>
                <w:sz w:val="24"/>
                <w:szCs w:val="24"/>
                <w:lang w:val="ru-RU"/>
              </w:rPr>
              <w:t>(протокол от</w:t>
            </w:r>
            <w:r w:rsidRPr="00AD4499">
              <w:rPr>
                <w:rFonts w:hAnsi="Times New Roman" w:cs="Times New Roman"/>
                <w:sz w:val="24"/>
                <w:szCs w:val="24"/>
              </w:rPr>
              <w:t> </w:t>
            </w:r>
            <w:r w:rsidRPr="00AD4499">
              <w:rPr>
                <w:rFonts w:hAnsi="Times New Roman" w:cs="Times New Roman"/>
                <w:sz w:val="24"/>
                <w:szCs w:val="24"/>
                <w:lang w:val="ru-RU"/>
              </w:rPr>
              <w:t>01.04.2025 №</w:t>
            </w:r>
            <w:r w:rsidRPr="00AD4499">
              <w:rPr>
                <w:rFonts w:hAnsi="Times New Roman" w:cs="Times New Roman"/>
                <w:sz w:val="24"/>
                <w:szCs w:val="24"/>
              </w:rPr>
              <w:t> </w:t>
            </w:r>
            <w:r w:rsidRPr="00AD4499">
              <w:rPr>
                <w:rFonts w:hAnsi="Times New Roman" w:cs="Times New Roman"/>
                <w:sz w:val="24"/>
                <w:szCs w:val="24"/>
                <w:lang w:val="ru-RU"/>
              </w:rPr>
              <w:t>2)</w:t>
            </w:r>
          </w:p>
        </w:tc>
        <w:tc>
          <w:tcPr>
            <w:tcW w:w="4820" w:type="dxa"/>
          </w:tcPr>
          <w:p w:rsidR="00DC6405" w:rsidRPr="00DC6405" w:rsidRDefault="00DC6405" w:rsidP="00DC64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</w:pPr>
            <w:r w:rsidRPr="00DC640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Утверждено</w:t>
            </w:r>
          </w:p>
          <w:p w:rsidR="00DC6405" w:rsidRPr="00DC6405" w:rsidRDefault="00DC6405" w:rsidP="00DC64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</w:pPr>
            <w:r w:rsidRPr="00DC640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приказом директора</w:t>
            </w:r>
          </w:p>
          <w:p w:rsidR="00DC6405" w:rsidRPr="00DC6405" w:rsidRDefault="00DC6405" w:rsidP="00DC64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</w:pPr>
            <w:r w:rsidRPr="00DC640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  <w:t>ГБОУ Республиканский центр дистанционного образования детей-инвалидов</w:t>
            </w:r>
          </w:p>
          <w:p w:rsidR="00DC6405" w:rsidRPr="00DC6405" w:rsidRDefault="00B1764B" w:rsidP="00DC64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  <w:t>28.08.</w:t>
            </w:r>
            <w:r w:rsidR="00AD4499"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  <w:t>202</w:t>
            </w:r>
            <w:r w:rsidR="00DC6405"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  <w:t>5г.</w:t>
            </w:r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  <w:t>№ 213-2</w:t>
            </w:r>
            <w:proofErr w:type="gramStart"/>
            <w:r>
              <w:rPr>
                <w:rFonts w:ascii="Times New Roman" w:hAnsi="Times New Roman" w:cs="Times New Roman"/>
                <w:kern w:val="36"/>
                <w:sz w:val="28"/>
                <w:szCs w:val="28"/>
                <w:lang w:val="ru-RU"/>
              </w:rPr>
              <w:t>/А</w:t>
            </w:r>
            <w:proofErr w:type="gramEnd"/>
          </w:p>
        </w:tc>
      </w:tr>
    </w:tbl>
    <w:p w:rsidR="00DC6405" w:rsidRDefault="00DA0FB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C6405" w:rsidRDefault="00DC640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80F4B" w:rsidRPr="005B2A14" w:rsidRDefault="003A7CCB" w:rsidP="00E80F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B2A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5B2A14">
        <w:rPr>
          <w:sz w:val="28"/>
          <w:szCs w:val="28"/>
          <w:lang w:val="ru-RU"/>
        </w:rPr>
        <w:br/>
      </w:r>
      <w:r w:rsidRPr="005B2A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приема на</w:t>
      </w:r>
      <w:r w:rsidRPr="005B2A1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B2A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в</w:t>
      </w:r>
      <w:r w:rsidRPr="005B2A14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E80F4B" w:rsidRPr="005B2A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</w:t>
      </w:r>
      <w:r w:rsidRPr="005B2A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БОУ </w:t>
      </w:r>
    </w:p>
    <w:p w:rsidR="00712A83" w:rsidRPr="005B2A14" w:rsidRDefault="00E80F4B" w:rsidP="00E80F4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B2A1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Республиканский центр дистанционного образования детей-инвалидов</w:t>
      </w:r>
    </w:p>
    <w:p w:rsidR="00DC6405" w:rsidRPr="005B2A14" w:rsidRDefault="00DC6405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C6405" w:rsidRDefault="00DC640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6405" w:rsidRDefault="00DC640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6405" w:rsidRDefault="00DC640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6405" w:rsidRDefault="00DC640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C6405" w:rsidRPr="00DC6405" w:rsidRDefault="00DC6405" w:rsidP="00DC6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C6405" w:rsidRPr="00DC6405" w:rsidRDefault="00DC6405" w:rsidP="00DC6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C6405" w:rsidRPr="00DC6405" w:rsidRDefault="00DC6405" w:rsidP="00DC6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C6405" w:rsidRPr="00DC6405" w:rsidRDefault="00DC6405" w:rsidP="00DC6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C6405" w:rsidRPr="00DC6405" w:rsidRDefault="00DC6405" w:rsidP="00DC6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C6405" w:rsidRPr="00DC6405" w:rsidRDefault="00DC6405" w:rsidP="00DC6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C6405" w:rsidRDefault="00DC6405" w:rsidP="00DC640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0F4B">
        <w:rPr>
          <w:rFonts w:ascii="Times New Roman" w:hAnsi="Times New Roman" w:cs="Times New Roman"/>
          <w:sz w:val="28"/>
          <w:szCs w:val="28"/>
          <w:lang w:val="ru-RU"/>
        </w:rPr>
        <w:t>Уфа-20</w:t>
      </w:r>
      <w:r>
        <w:rPr>
          <w:rFonts w:ascii="Times New Roman" w:hAnsi="Times New Roman" w:cs="Times New Roman"/>
          <w:sz w:val="28"/>
          <w:szCs w:val="28"/>
          <w:lang w:val="ru-RU"/>
        </w:rPr>
        <w:t>25</w:t>
      </w:r>
    </w:p>
    <w:p w:rsidR="00712A83" w:rsidRPr="00260F4A" w:rsidRDefault="003A7CCB" w:rsidP="00B1764B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Общие положения</w:t>
      </w:r>
    </w:p>
    <w:p w:rsidR="00CB217D" w:rsidRPr="00260F4A" w:rsidRDefault="00CB217D" w:rsidP="00260F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Настоящие  правила  разработаны для  соблюдения  конституционных  прав граждан РФ на образование, исходя из принципов  общедоступности и бесплатности общего образования, реализации государственной политики в области общего образования, защиты интересов ребенка и удовлетворения  потребностей семьи  в выборе образовательной организации.</w:t>
      </w:r>
    </w:p>
    <w:p w:rsidR="00CD06C7" w:rsidRPr="00260F4A" w:rsidRDefault="00CB217D" w:rsidP="00260F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1.2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Настоящие Правила приема на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E11A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БОУ </w:t>
      </w:r>
      <w:r w:rsidR="00BE11A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Республиканский центр дистанционного образования детей-инвалидов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правила) разработаны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Федерации», Порядком приема граждан на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02.09.2020 №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458 (далее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Порядок приема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школу), Порядком организации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осуществления</w:t>
      </w:r>
      <w:proofErr w:type="gram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 деятельности по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основным общеобразовательным программам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образовательным программам начального общего, основного общего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среднего общего образования, утвержденным приказом </w:t>
      </w:r>
      <w:proofErr w:type="spell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22.03.2021 №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115, Порядком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условиями осуществления перевода обучающихся из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одной организации, осуществляющей образовательную деятельность по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образования,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другие организации, осуществляющие образовательную деятельность по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соответствующих уровня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направленности, утвержденными</w:t>
      </w:r>
      <w:proofErr w:type="gram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06.04.2023 № 240,</w:t>
      </w:r>
      <w:r w:rsidR="00CD06C7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04.03.2025г. № 171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уставом </w:t>
      </w:r>
      <w:r w:rsidR="00BE11A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ГБОУ Республиканский центр дистанционного образования детей-инвалидов 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</w:t>
      </w:r>
      <w:r w:rsidR="00BE11A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712A83" w:rsidRPr="00260F4A" w:rsidRDefault="00E056E8" w:rsidP="00260F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1.3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Правила регламентируют прием граждан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 (далее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ребенок, дети)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D06C7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D06C7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адаптированным 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 (далее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— </w:t>
      </w:r>
      <w:r w:rsidR="00CD06C7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адаптированные</w:t>
      </w:r>
      <w:r w:rsidR="00BD63ED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общеобразовательные программы)</w:t>
      </w:r>
      <w:r w:rsidR="00A245AD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12A83" w:rsidRPr="00260F4A" w:rsidRDefault="00E056E8" w:rsidP="00260F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1.4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Прием иностранных граждан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 без гражданства,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из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 соотечественников за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рубежом, на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за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 средств бюджетных ассигнований осуществляется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международными договорами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РФ, законодательством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РФ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настоящими правилами.</w:t>
      </w:r>
    </w:p>
    <w:p w:rsidR="00E056E8" w:rsidRPr="00260F4A" w:rsidRDefault="00E056E8" w:rsidP="00260F4A">
      <w:pPr>
        <w:pStyle w:val="4"/>
        <w:shd w:val="clear" w:color="auto" w:fill="auto"/>
        <w:tabs>
          <w:tab w:val="left" w:pos="0"/>
        </w:tabs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1.5. Правила приема учитывают особенности типа, вида, проектную мощность, материально-техническую и кадровую обеспеченность, место расположения ГБОУ РЦДО, обеспечивают прием и возможность обучения детей - инвалидов, детей-инвалидов с легкой умственной отсталостью (интеллектуальными нарушениями), инвалидов, детей с ОВЗ, детей с особыми образовательными потребностями (необходимостью индивидуального обучения на дому).</w:t>
      </w:r>
    </w:p>
    <w:p w:rsidR="00E056E8" w:rsidRPr="00260F4A" w:rsidRDefault="00E056E8" w:rsidP="00260F4A">
      <w:pPr>
        <w:pStyle w:val="4"/>
        <w:numPr>
          <w:ilvl w:val="1"/>
          <w:numId w:val="8"/>
        </w:numPr>
        <w:shd w:val="clear" w:color="auto" w:fill="auto"/>
        <w:tabs>
          <w:tab w:val="left" w:pos="567"/>
        </w:tabs>
        <w:spacing w:after="0" w:line="240" w:lineRule="auto"/>
        <w:ind w:left="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При  приеме  в  ГБОУ РЦДО  обучающийся  и  его  родители (законные   представители)   имеют право ознакомиться с его Уставом, лицензией на осуществление  образовательной 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260F4A">
        <w:rPr>
          <w:sz w:val="28"/>
          <w:szCs w:val="28"/>
          <w:lang w:val="ru-RU"/>
        </w:rPr>
        <w:t>обучающихся</w:t>
      </w:r>
      <w:proofErr w:type="gramEnd"/>
      <w:r w:rsidRPr="00260F4A">
        <w:rPr>
          <w:sz w:val="28"/>
          <w:szCs w:val="28"/>
          <w:lang w:val="ru-RU"/>
        </w:rPr>
        <w:t>, регламентирующими организацию образовательного процесса.</w:t>
      </w:r>
    </w:p>
    <w:p w:rsidR="00E056E8" w:rsidRPr="00260F4A" w:rsidRDefault="00E056E8" w:rsidP="00260F4A">
      <w:pPr>
        <w:pStyle w:val="4"/>
        <w:numPr>
          <w:ilvl w:val="1"/>
          <w:numId w:val="8"/>
        </w:numPr>
        <w:shd w:val="clear" w:color="auto" w:fill="auto"/>
        <w:spacing w:after="0" w:line="240" w:lineRule="auto"/>
        <w:ind w:left="567" w:hanging="567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Зачисление оформляется приказом директора  ГБОУ РЦДО</w:t>
      </w:r>
      <w:r w:rsidR="00291828" w:rsidRPr="00260F4A">
        <w:rPr>
          <w:sz w:val="28"/>
          <w:szCs w:val="28"/>
          <w:lang w:val="ru-RU"/>
        </w:rPr>
        <w:t>.</w:t>
      </w:r>
    </w:p>
    <w:p w:rsidR="00E056E8" w:rsidRPr="00260F4A" w:rsidRDefault="0029182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1.8. </w:t>
      </w:r>
      <w:r w:rsidR="00E056E8" w:rsidRPr="00260F4A">
        <w:rPr>
          <w:sz w:val="28"/>
          <w:szCs w:val="28"/>
          <w:lang w:val="ru-RU"/>
        </w:rPr>
        <w:t xml:space="preserve">Прием граждан в ГБОУ РЦДО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ГБОУ РЦДО может осуществлять прием указанного заявления в форме электронного документа с использованием </w:t>
      </w:r>
      <w:proofErr w:type="spellStart"/>
      <w:r w:rsidR="00E056E8" w:rsidRPr="00260F4A">
        <w:rPr>
          <w:sz w:val="28"/>
          <w:szCs w:val="28"/>
          <w:lang w:val="ru-RU"/>
        </w:rPr>
        <w:t>информационно</w:t>
      </w:r>
      <w:r w:rsidR="00E056E8" w:rsidRPr="00260F4A">
        <w:rPr>
          <w:sz w:val="28"/>
          <w:szCs w:val="28"/>
          <w:lang w:val="ru-RU"/>
        </w:rPr>
        <w:softHyphen/>
        <w:t>телекоммуникационных</w:t>
      </w:r>
      <w:proofErr w:type="spellEnd"/>
      <w:r w:rsidR="00E056E8" w:rsidRPr="00260F4A">
        <w:rPr>
          <w:sz w:val="28"/>
          <w:szCs w:val="28"/>
          <w:lang w:val="ru-RU"/>
        </w:rPr>
        <w:t xml:space="preserve">  сетей  общего  пользования.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proofErr w:type="gramStart"/>
      <w:r w:rsidRPr="00260F4A">
        <w:rPr>
          <w:sz w:val="28"/>
          <w:szCs w:val="28"/>
          <w:lang w:val="ru-RU"/>
        </w:rPr>
        <w:t>В заявлении родителями (законными представителями) обучающегося указываются следующие сведения:</w:t>
      </w:r>
      <w:proofErr w:type="gramEnd"/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а) фамилия, имя, отчество (последнее - при наличии) </w:t>
      </w:r>
      <w:proofErr w:type="spellStart"/>
      <w:r w:rsidRPr="00260F4A">
        <w:rPr>
          <w:sz w:val="28"/>
          <w:szCs w:val="28"/>
          <w:lang w:val="ru-RU"/>
        </w:rPr>
        <w:t>обучаюшегося</w:t>
      </w:r>
      <w:proofErr w:type="spellEnd"/>
      <w:r w:rsidRPr="00260F4A">
        <w:rPr>
          <w:sz w:val="28"/>
          <w:szCs w:val="28"/>
          <w:lang w:val="ru-RU"/>
        </w:rPr>
        <w:t xml:space="preserve">; 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б) дата и место рождения </w:t>
      </w:r>
      <w:proofErr w:type="spellStart"/>
      <w:r w:rsidRPr="00260F4A">
        <w:rPr>
          <w:sz w:val="28"/>
          <w:szCs w:val="28"/>
          <w:lang w:val="ru-RU"/>
        </w:rPr>
        <w:t>обучаюшегося</w:t>
      </w:r>
      <w:proofErr w:type="spellEnd"/>
      <w:r w:rsidRPr="00260F4A">
        <w:rPr>
          <w:sz w:val="28"/>
          <w:szCs w:val="28"/>
          <w:lang w:val="ru-RU"/>
        </w:rPr>
        <w:t xml:space="preserve">; 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proofErr w:type="gramStart"/>
      <w:r w:rsidRPr="00260F4A">
        <w:rPr>
          <w:sz w:val="28"/>
          <w:szCs w:val="28"/>
          <w:lang w:val="ru-RU"/>
        </w:rPr>
        <w:t xml:space="preserve">в) фамилия, имя, отчество (последнее - при наличии) родителей (законных представителей) обучающегося; </w:t>
      </w:r>
      <w:proofErr w:type="gramEnd"/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г) адрес места жительства ребенка, его родителей (законных представителей);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proofErr w:type="spellStart"/>
      <w:r w:rsidRPr="00260F4A">
        <w:rPr>
          <w:sz w:val="28"/>
          <w:szCs w:val="28"/>
          <w:lang w:val="ru-RU"/>
        </w:rPr>
        <w:t>д</w:t>
      </w:r>
      <w:proofErr w:type="spellEnd"/>
      <w:r w:rsidRPr="00260F4A">
        <w:rPr>
          <w:sz w:val="28"/>
          <w:szCs w:val="28"/>
          <w:lang w:val="ru-RU"/>
        </w:rPr>
        <w:t>) контактные телефоны родителей (законных представителей) ребенка.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Форма заявления размещается ГБОУ РЦДО на информационном стенде и (или) на официальном сайте </w:t>
      </w:r>
      <w:hyperlink r:id="rId5" w:history="1">
        <w:r w:rsidRPr="00260F4A">
          <w:rPr>
            <w:rStyle w:val="a5"/>
            <w:rFonts w:eastAsiaTheme="majorEastAsia"/>
            <w:sz w:val="28"/>
            <w:szCs w:val="28"/>
          </w:rPr>
          <w:t>www</w:t>
        </w:r>
        <w:r w:rsidRPr="00260F4A">
          <w:rPr>
            <w:rStyle w:val="a5"/>
            <w:rFonts w:eastAsiaTheme="majorEastAsia"/>
            <w:sz w:val="28"/>
            <w:szCs w:val="28"/>
            <w:lang w:val="ru-RU"/>
          </w:rPr>
          <w:t>.</w:t>
        </w:r>
        <w:proofErr w:type="spellStart"/>
        <w:r w:rsidRPr="00260F4A">
          <w:rPr>
            <w:rStyle w:val="a5"/>
            <w:rFonts w:eastAsiaTheme="majorEastAsia"/>
            <w:sz w:val="28"/>
            <w:szCs w:val="28"/>
          </w:rPr>
          <w:t>rcdo</w:t>
        </w:r>
        <w:proofErr w:type="spellEnd"/>
        <w:r w:rsidRPr="00260F4A">
          <w:rPr>
            <w:rStyle w:val="a5"/>
            <w:rFonts w:eastAsiaTheme="majorEastAsia"/>
            <w:sz w:val="28"/>
            <w:szCs w:val="28"/>
            <w:lang w:val="ru-RU"/>
          </w:rPr>
          <w:t>02.</w:t>
        </w:r>
        <w:proofErr w:type="spellStart"/>
        <w:r w:rsidRPr="00260F4A">
          <w:rPr>
            <w:rStyle w:val="a5"/>
            <w:rFonts w:eastAsiaTheme="majorEastAsia"/>
            <w:sz w:val="28"/>
            <w:szCs w:val="28"/>
          </w:rPr>
          <w:t>ru</w:t>
        </w:r>
        <w:proofErr w:type="spellEnd"/>
      </w:hyperlink>
      <w:r w:rsidRPr="00260F4A">
        <w:rPr>
          <w:sz w:val="28"/>
          <w:szCs w:val="28"/>
          <w:lang w:val="ru-RU"/>
        </w:rPr>
        <w:t xml:space="preserve"> 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Для приема в  ГБОУ РЦДО:</w:t>
      </w:r>
    </w:p>
    <w:p w:rsidR="0037647C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родители (законные представители) детей для зачисления ребенка в первый класс предъявляют оригинал</w:t>
      </w:r>
      <w:r w:rsidR="0037647C" w:rsidRPr="00260F4A">
        <w:rPr>
          <w:sz w:val="28"/>
          <w:szCs w:val="28"/>
          <w:lang w:val="ru-RU"/>
        </w:rPr>
        <w:t>:</w:t>
      </w:r>
    </w:p>
    <w:p w:rsidR="0037647C" w:rsidRPr="00260F4A" w:rsidRDefault="0037647C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-</w:t>
      </w:r>
      <w:r w:rsidR="00E056E8" w:rsidRPr="00260F4A">
        <w:rPr>
          <w:sz w:val="28"/>
          <w:szCs w:val="28"/>
          <w:lang w:val="ru-RU"/>
        </w:rPr>
        <w:t xml:space="preserve"> свидетельства о рождении ребенка или документ, п</w:t>
      </w:r>
      <w:r w:rsidRPr="00260F4A">
        <w:rPr>
          <w:sz w:val="28"/>
          <w:szCs w:val="28"/>
          <w:lang w:val="ru-RU"/>
        </w:rPr>
        <w:t>одтверждающий родство заявителя;</w:t>
      </w:r>
    </w:p>
    <w:p w:rsidR="0037647C" w:rsidRPr="00260F4A" w:rsidRDefault="0037647C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- </w:t>
      </w:r>
      <w:r w:rsidR="00E056E8" w:rsidRPr="00260F4A">
        <w:rPr>
          <w:sz w:val="28"/>
          <w:szCs w:val="28"/>
          <w:lang w:val="ru-RU"/>
        </w:rPr>
        <w:t xml:space="preserve">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  <w:r w:rsidRPr="00260F4A">
        <w:rPr>
          <w:sz w:val="28"/>
          <w:szCs w:val="28"/>
          <w:lang w:val="ru-RU"/>
        </w:rPr>
        <w:t>;</w:t>
      </w:r>
    </w:p>
    <w:p w:rsidR="0037647C" w:rsidRPr="00260F4A" w:rsidRDefault="0037647C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-  справку об инвалидности</w:t>
      </w:r>
      <w:proofErr w:type="gramStart"/>
      <w:r w:rsidRPr="00260F4A">
        <w:rPr>
          <w:sz w:val="28"/>
          <w:szCs w:val="28"/>
          <w:lang w:val="ru-RU"/>
        </w:rPr>
        <w:t>,;</w:t>
      </w:r>
      <w:proofErr w:type="gramEnd"/>
    </w:p>
    <w:p w:rsidR="0037647C" w:rsidRPr="00260F4A" w:rsidRDefault="0037647C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-  справку ВК о надобном обучении;</w:t>
      </w:r>
    </w:p>
    <w:p w:rsidR="00E056E8" w:rsidRPr="00260F4A" w:rsidRDefault="0037647C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-  протокол ПМПК</w:t>
      </w:r>
      <w:r w:rsidR="00E056E8" w:rsidRPr="00260F4A">
        <w:rPr>
          <w:sz w:val="28"/>
          <w:szCs w:val="28"/>
          <w:lang w:val="ru-RU"/>
        </w:rPr>
        <w:t>;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Копии предъявляемых при приеме документов хранятся в ГБОУ РЦДО на время обучения ребенка.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E056E8" w:rsidRPr="00260F4A" w:rsidRDefault="00E056E8" w:rsidP="00260F4A">
      <w:pPr>
        <w:pStyle w:val="4"/>
        <w:numPr>
          <w:ilvl w:val="1"/>
          <w:numId w:val="16"/>
        </w:numPr>
        <w:shd w:val="clear" w:color="auto" w:fill="auto"/>
        <w:spacing w:after="0" w:line="240" w:lineRule="auto"/>
        <w:ind w:left="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Договор об оказании образовательных услуг обучающемуся заключается в обязательном порядке между ГБОУ РЦДО и родителями (законными представителями) обучающегося, в том </w:t>
      </w:r>
      <w:proofErr w:type="gramStart"/>
      <w:r w:rsidRPr="00260F4A">
        <w:rPr>
          <w:sz w:val="28"/>
          <w:szCs w:val="28"/>
          <w:lang w:val="ru-RU"/>
        </w:rPr>
        <w:t>числе</w:t>
      </w:r>
      <w:proofErr w:type="gramEnd"/>
      <w:r w:rsidRPr="00260F4A">
        <w:rPr>
          <w:sz w:val="28"/>
          <w:szCs w:val="28"/>
          <w:lang w:val="ru-RU"/>
        </w:rPr>
        <w:t xml:space="preserve"> если образовательная программа будет осваиваться в форме семейного или надомного образования, с использованием дистанционных образовательных технологий.</w:t>
      </w:r>
    </w:p>
    <w:p w:rsidR="00712A83" w:rsidRPr="00260F4A" w:rsidRDefault="003A7CCB" w:rsidP="00B1764B">
      <w:pPr>
        <w:pStyle w:val="a4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Организация приема на</w:t>
      </w:r>
      <w:r w:rsidRPr="00260F4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60F4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обучение</w:t>
      </w:r>
    </w:p>
    <w:p w:rsidR="00E056E8" w:rsidRPr="00260F4A" w:rsidRDefault="00E056E8" w:rsidP="00260F4A">
      <w:pPr>
        <w:pStyle w:val="30"/>
        <w:shd w:val="clear" w:color="auto" w:fill="auto"/>
        <w:tabs>
          <w:tab w:val="left" w:pos="726"/>
        </w:tabs>
        <w:spacing w:before="100" w:beforeAutospacing="1" w:after="0" w:line="240" w:lineRule="auto"/>
        <w:ind w:left="1702" w:hanging="1702"/>
        <w:rPr>
          <w:i w:val="0"/>
          <w:sz w:val="28"/>
          <w:szCs w:val="28"/>
          <w:lang w:val="ru-RU"/>
        </w:rPr>
      </w:pPr>
      <w:r w:rsidRPr="00260F4A">
        <w:rPr>
          <w:i w:val="0"/>
          <w:sz w:val="28"/>
          <w:szCs w:val="28"/>
          <w:lang w:val="ru-RU"/>
        </w:rPr>
        <w:t>2.</w:t>
      </w:r>
      <w:r w:rsidR="004115E0" w:rsidRPr="00260F4A">
        <w:rPr>
          <w:i w:val="0"/>
          <w:sz w:val="28"/>
          <w:szCs w:val="28"/>
          <w:lang w:val="ru-RU"/>
        </w:rPr>
        <w:t>1.</w:t>
      </w:r>
      <w:r w:rsidRPr="00260F4A">
        <w:rPr>
          <w:i w:val="0"/>
          <w:sz w:val="28"/>
          <w:szCs w:val="28"/>
          <w:lang w:val="ru-RU"/>
        </w:rPr>
        <w:t xml:space="preserve"> Правила приема  </w:t>
      </w:r>
      <w:proofErr w:type="gramStart"/>
      <w:r w:rsidRPr="00260F4A">
        <w:rPr>
          <w:i w:val="0"/>
          <w:sz w:val="28"/>
          <w:szCs w:val="28"/>
          <w:lang w:val="ru-RU"/>
        </w:rPr>
        <w:t>в  первые</w:t>
      </w:r>
      <w:proofErr w:type="gramEnd"/>
      <w:r w:rsidRPr="00260F4A">
        <w:rPr>
          <w:i w:val="0"/>
          <w:sz w:val="28"/>
          <w:szCs w:val="28"/>
          <w:lang w:val="ru-RU"/>
        </w:rPr>
        <w:t xml:space="preserve"> классы.</w:t>
      </w:r>
    </w:p>
    <w:p w:rsidR="00E056E8" w:rsidRPr="00260F4A" w:rsidRDefault="00E056E8" w:rsidP="00260F4A">
      <w:pPr>
        <w:pStyle w:val="4"/>
        <w:numPr>
          <w:ilvl w:val="2"/>
          <w:numId w:val="10"/>
        </w:numPr>
        <w:shd w:val="clear" w:color="auto" w:fill="auto"/>
        <w:spacing w:before="100" w:beforeAutospacing="1" w:after="0" w:line="240" w:lineRule="auto"/>
        <w:ind w:left="0"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 </w:t>
      </w:r>
      <w:proofErr w:type="gramStart"/>
      <w:r w:rsidRPr="00260F4A">
        <w:rPr>
          <w:sz w:val="28"/>
          <w:szCs w:val="28"/>
          <w:lang w:val="ru-RU"/>
        </w:rPr>
        <w:t>В первые</w:t>
      </w:r>
      <w:proofErr w:type="gramEnd"/>
      <w:r w:rsidRPr="00260F4A">
        <w:rPr>
          <w:sz w:val="28"/>
          <w:szCs w:val="28"/>
          <w:lang w:val="ru-RU"/>
        </w:rPr>
        <w:t xml:space="preserve"> классы принимаются дети в возрасте 6,5 лет. Допускается превышение указанного возраста на 1-2 года. Прием учащихся осуществляется по собеседованию, на основании заключения </w:t>
      </w:r>
      <w:proofErr w:type="spellStart"/>
      <w:r w:rsidRPr="00260F4A">
        <w:rPr>
          <w:sz w:val="28"/>
          <w:szCs w:val="28"/>
          <w:lang w:val="ru-RU"/>
        </w:rPr>
        <w:t>психолог</w:t>
      </w:r>
      <w:proofErr w:type="gramStart"/>
      <w:r w:rsidRPr="00260F4A">
        <w:rPr>
          <w:sz w:val="28"/>
          <w:szCs w:val="28"/>
          <w:lang w:val="ru-RU"/>
        </w:rPr>
        <w:t>о</w:t>
      </w:r>
      <w:proofErr w:type="spellEnd"/>
      <w:r w:rsidRPr="00260F4A">
        <w:rPr>
          <w:sz w:val="28"/>
          <w:szCs w:val="28"/>
          <w:lang w:val="ru-RU"/>
        </w:rPr>
        <w:t>-</w:t>
      </w:r>
      <w:proofErr w:type="gramEnd"/>
      <w:r w:rsidRPr="00260F4A">
        <w:rPr>
          <w:sz w:val="28"/>
          <w:szCs w:val="28"/>
          <w:lang w:val="ru-RU"/>
        </w:rPr>
        <w:t xml:space="preserve"> медико-педагогической комиссии (ПМПК).</w:t>
      </w:r>
    </w:p>
    <w:p w:rsidR="00E056E8" w:rsidRPr="00260F4A" w:rsidRDefault="008E7C92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2.1</w:t>
      </w:r>
      <w:r w:rsidR="004115E0" w:rsidRPr="00260F4A">
        <w:rPr>
          <w:sz w:val="28"/>
          <w:szCs w:val="28"/>
          <w:lang w:val="ru-RU"/>
        </w:rPr>
        <w:t>.2.</w:t>
      </w:r>
      <w:r w:rsidR="00E056E8" w:rsidRPr="00260F4A">
        <w:rPr>
          <w:sz w:val="28"/>
          <w:szCs w:val="28"/>
          <w:lang w:val="ru-RU"/>
        </w:rPr>
        <w:t xml:space="preserve"> Клинико-психологические критерии отбора при приеме детей: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right="20" w:firstLine="0"/>
        <w:rPr>
          <w:sz w:val="28"/>
          <w:szCs w:val="28"/>
          <w:lang w:val="ru-RU"/>
        </w:rPr>
      </w:pPr>
      <w:proofErr w:type="gramStart"/>
      <w:r w:rsidRPr="00260F4A">
        <w:rPr>
          <w:sz w:val="28"/>
          <w:szCs w:val="28"/>
          <w:lang w:val="ru-RU"/>
        </w:rPr>
        <w:t xml:space="preserve">средняя и тяжелая степень нарушения опорно-двигательного аппарата (с двигательными нарушениями различной этиологии, детским церебральным параличом, с врожденными и приобретенными деформациями опорно-двигательного аппарата, вялыми параличами верхних и нижних конечностей, парезами и </w:t>
      </w:r>
      <w:proofErr w:type="spellStart"/>
      <w:r w:rsidRPr="00260F4A">
        <w:rPr>
          <w:sz w:val="28"/>
          <w:szCs w:val="28"/>
          <w:lang w:val="ru-RU"/>
        </w:rPr>
        <w:t>парапарезами</w:t>
      </w:r>
      <w:proofErr w:type="spellEnd"/>
      <w:r w:rsidRPr="00260F4A">
        <w:rPr>
          <w:sz w:val="28"/>
          <w:szCs w:val="28"/>
          <w:lang w:val="ru-RU"/>
        </w:rPr>
        <w:t xml:space="preserve"> нижних и верхних конечностей, и т.п.), при отсутствии противопоказаний по работе с компьютером, возможно осложненные иными нарушения физического и (или) психологического здоровья;</w:t>
      </w:r>
      <w:proofErr w:type="gramEnd"/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тяжелые нарушения зрения или слуха при отсутствии противопоказаний по работе с компьютером, осложненные иными нарушения физического и (или) психологического здоровья;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расстройства </w:t>
      </w:r>
      <w:proofErr w:type="spellStart"/>
      <w:r w:rsidRPr="00260F4A">
        <w:rPr>
          <w:sz w:val="28"/>
          <w:szCs w:val="28"/>
          <w:lang w:val="ru-RU"/>
        </w:rPr>
        <w:t>аутистического</w:t>
      </w:r>
      <w:proofErr w:type="spellEnd"/>
      <w:r w:rsidRPr="00260F4A">
        <w:rPr>
          <w:sz w:val="28"/>
          <w:szCs w:val="28"/>
          <w:lang w:val="ru-RU"/>
        </w:rPr>
        <w:t xml:space="preserve"> спектра, психические заболевания при отсутствии противопоказаний по работе с компьютером, возможно осложненные иными нарушения физического и (или) психологического здоровья;</w:t>
      </w:r>
    </w:p>
    <w:p w:rsidR="00E056E8" w:rsidRPr="00260F4A" w:rsidRDefault="00E056E8" w:rsidP="00260F4A">
      <w:pPr>
        <w:pStyle w:val="4"/>
        <w:shd w:val="clear" w:color="auto" w:fill="auto"/>
        <w:spacing w:after="0" w:line="240" w:lineRule="auto"/>
        <w:ind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отсутствие психических расстройств </w:t>
      </w:r>
      <w:proofErr w:type="spellStart"/>
      <w:r w:rsidRPr="00260F4A">
        <w:rPr>
          <w:sz w:val="28"/>
          <w:szCs w:val="28"/>
          <w:lang w:val="ru-RU"/>
        </w:rPr>
        <w:t>психотического</w:t>
      </w:r>
      <w:proofErr w:type="spellEnd"/>
      <w:r w:rsidRPr="00260F4A">
        <w:rPr>
          <w:sz w:val="28"/>
          <w:szCs w:val="28"/>
          <w:lang w:val="ru-RU"/>
        </w:rPr>
        <w:t xml:space="preserve"> регистра симптоматики и эндогенных психических заболеваний.</w:t>
      </w:r>
    </w:p>
    <w:p w:rsidR="00E056E8" w:rsidRPr="00260F4A" w:rsidRDefault="008E7C92" w:rsidP="00260F4A">
      <w:pPr>
        <w:pStyle w:val="4"/>
        <w:shd w:val="clear" w:color="auto" w:fill="auto"/>
        <w:tabs>
          <w:tab w:val="center" w:pos="709"/>
          <w:tab w:val="right" w:pos="4190"/>
          <w:tab w:val="right" w:pos="5774"/>
        </w:tabs>
        <w:spacing w:after="0" w:line="240" w:lineRule="auto"/>
        <w:ind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2.1.3.</w:t>
      </w:r>
      <w:r w:rsidR="00E056E8" w:rsidRPr="00260F4A">
        <w:rPr>
          <w:sz w:val="28"/>
          <w:szCs w:val="28"/>
          <w:lang w:val="ru-RU"/>
        </w:rPr>
        <w:t xml:space="preserve">При положительном решении ПМПК родители (законные представители) </w:t>
      </w:r>
      <w:proofErr w:type="gramStart"/>
      <w:r w:rsidR="00E056E8" w:rsidRPr="00260F4A">
        <w:rPr>
          <w:sz w:val="28"/>
          <w:szCs w:val="28"/>
          <w:lang w:val="ru-RU"/>
        </w:rPr>
        <w:t>предоставляют следующие документы</w:t>
      </w:r>
      <w:proofErr w:type="gramEnd"/>
      <w:r w:rsidR="00E056E8" w:rsidRPr="00260F4A">
        <w:rPr>
          <w:sz w:val="28"/>
          <w:szCs w:val="28"/>
          <w:lang w:val="ru-RU"/>
        </w:rPr>
        <w:t xml:space="preserve"> для зачисления в ГБОУ РЦДО:</w:t>
      </w:r>
    </w:p>
    <w:p w:rsidR="00E056E8" w:rsidRPr="00260F4A" w:rsidRDefault="00E056E8" w:rsidP="00260F4A">
      <w:pPr>
        <w:pStyle w:val="4"/>
        <w:shd w:val="clear" w:color="auto" w:fill="auto"/>
        <w:tabs>
          <w:tab w:val="center" w:pos="2736"/>
          <w:tab w:val="right" w:pos="4190"/>
          <w:tab w:val="right" w:pos="5774"/>
        </w:tabs>
        <w:spacing w:after="0" w:line="240" w:lineRule="auto"/>
        <w:ind w:left="720"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заявление о приеме; </w:t>
      </w:r>
    </w:p>
    <w:p w:rsidR="00E056E8" w:rsidRPr="00260F4A" w:rsidRDefault="00E056E8" w:rsidP="00260F4A">
      <w:pPr>
        <w:pStyle w:val="4"/>
        <w:shd w:val="clear" w:color="auto" w:fill="auto"/>
        <w:tabs>
          <w:tab w:val="center" w:pos="2736"/>
          <w:tab w:val="right" w:pos="4190"/>
          <w:tab w:val="right" w:pos="5774"/>
        </w:tabs>
        <w:spacing w:after="0" w:line="240" w:lineRule="auto"/>
        <w:ind w:left="720"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копия свидетельства о рождении; </w:t>
      </w:r>
    </w:p>
    <w:p w:rsidR="00E056E8" w:rsidRPr="00260F4A" w:rsidRDefault="00E056E8" w:rsidP="00260F4A">
      <w:pPr>
        <w:pStyle w:val="4"/>
        <w:shd w:val="clear" w:color="auto" w:fill="auto"/>
        <w:tabs>
          <w:tab w:val="center" w:pos="2736"/>
          <w:tab w:val="right" w:pos="4190"/>
          <w:tab w:val="right" w:pos="5774"/>
        </w:tabs>
        <w:spacing w:after="0" w:line="240" w:lineRule="auto"/>
        <w:ind w:left="720"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медицинская карта; </w:t>
      </w:r>
    </w:p>
    <w:p w:rsidR="00E056E8" w:rsidRPr="00260F4A" w:rsidRDefault="00E056E8" w:rsidP="00260F4A">
      <w:pPr>
        <w:pStyle w:val="4"/>
        <w:shd w:val="clear" w:color="auto" w:fill="auto"/>
        <w:tabs>
          <w:tab w:val="center" w:pos="2736"/>
          <w:tab w:val="right" w:pos="4190"/>
          <w:tab w:val="right" w:pos="5774"/>
        </w:tabs>
        <w:spacing w:after="0" w:line="240" w:lineRule="auto"/>
        <w:ind w:left="720"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справка о регистрации ребенка по месту жительства.</w:t>
      </w:r>
    </w:p>
    <w:p w:rsidR="00E056E8" w:rsidRPr="00260F4A" w:rsidRDefault="00E056E8" w:rsidP="00260F4A">
      <w:pPr>
        <w:pStyle w:val="4"/>
        <w:numPr>
          <w:ilvl w:val="2"/>
          <w:numId w:val="17"/>
        </w:numPr>
        <w:shd w:val="clear" w:color="auto" w:fill="auto"/>
        <w:spacing w:after="0" w:line="240" w:lineRule="auto"/>
        <w:ind w:left="0"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Заявитель обязан </w:t>
      </w:r>
      <w:proofErr w:type="gramStart"/>
      <w:r w:rsidRPr="00260F4A">
        <w:rPr>
          <w:sz w:val="28"/>
          <w:szCs w:val="28"/>
          <w:lang w:val="ru-RU"/>
        </w:rPr>
        <w:t>предоставить документ</w:t>
      </w:r>
      <w:proofErr w:type="gramEnd"/>
      <w:r w:rsidRPr="00260F4A">
        <w:rPr>
          <w:sz w:val="28"/>
          <w:szCs w:val="28"/>
          <w:lang w:val="ru-RU"/>
        </w:rPr>
        <w:t>, удостоверяющий его личность для установления факта родственных отношений и полномочий законного представителя.</w:t>
      </w:r>
    </w:p>
    <w:p w:rsidR="00712A83" w:rsidRPr="00260F4A" w:rsidRDefault="003A7CCB" w:rsidP="00260F4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8E7C92" w:rsidRPr="00260F4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5. До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начала приема в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="004115E0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центре 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назначаются работники,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ответственные за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прием документов, утверждается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график приема заявлений и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документов лично от родителей (законных представителей) детей и поступающих.</w:t>
      </w:r>
    </w:p>
    <w:p w:rsidR="00712A83" w:rsidRPr="00260F4A" w:rsidRDefault="003A7CCB" w:rsidP="00260F4A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На информационном стенде </w:t>
      </w:r>
      <w:proofErr w:type="gramStart"/>
      <w:r w:rsidRPr="00260F4A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115E0" w:rsidRPr="00260F4A">
        <w:rPr>
          <w:rFonts w:ascii="Times New Roman" w:hAnsi="Times New Roman" w:cs="Times New Roman"/>
          <w:sz w:val="28"/>
          <w:szCs w:val="28"/>
          <w:lang w:val="ru-RU"/>
        </w:rPr>
        <w:t>центра</w:t>
      </w:r>
      <w:proofErr w:type="gramEnd"/>
      <w:r w:rsidR="00880085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и на официальном сайте</w:t>
      </w:r>
      <w:r w:rsidR="00327B01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в сети интернет дополнительно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размещается:</w:t>
      </w:r>
    </w:p>
    <w:p w:rsidR="00712A83" w:rsidRPr="00260F4A" w:rsidRDefault="003A7CCB" w:rsidP="00260F4A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образец заявления о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приеме на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60F4A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основным общеобразовательным программам;</w:t>
      </w:r>
    </w:p>
    <w:p w:rsidR="00712A83" w:rsidRPr="00260F4A" w:rsidRDefault="003A7CCB" w:rsidP="00260F4A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форма заявления о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зачислении в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порядке перевода из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другой организации и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образец ее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заполнения;</w:t>
      </w:r>
    </w:p>
    <w:p w:rsidR="00712A83" w:rsidRPr="00260F4A" w:rsidRDefault="003A7CCB" w:rsidP="00260F4A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информация об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адресах и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телефонах органов управления образованием, в том числе являющихся учредителем </w:t>
      </w:r>
      <w:r w:rsidR="00532844" w:rsidRPr="00260F4A">
        <w:rPr>
          <w:rFonts w:ascii="Times New Roman" w:hAnsi="Times New Roman" w:cs="Times New Roman"/>
          <w:sz w:val="28"/>
          <w:szCs w:val="28"/>
          <w:lang w:val="ru-RU"/>
        </w:rPr>
        <w:t>центра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2A83" w:rsidRPr="00260F4A" w:rsidRDefault="003A7CCB" w:rsidP="00260F4A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дополнительная информация по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текущему приему.</w:t>
      </w:r>
    </w:p>
    <w:p w:rsidR="00712A83" w:rsidRPr="00260F4A" w:rsidRDefault="008E7C92" w:rsidP="00260F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2.1.6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 Родители (законные представители) несовершеннолетних вправе выбирать до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завершения получения ребенком основного общего образования с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мнения ребенка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рекомендаций </w:t>
      </w:r>
      <w:proofErr w:type="spell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психолого-медико-педагогической</w:t>
      </w:r>
      <w:proofErr w:type="spell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комиссии формы получения образования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обучения, язык, языки образования,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элективные учебные предметы, курсы</w:t>
      </w:r>
      <w:r w:rsidR="00307F93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перечня, предлагаемого </w:t>
      </w:r>
      <w:r w:rsidR="00307F93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центром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12A83" w:rsidRPr="00260F4A" w:rsidRDefault="008E7C92" w:rsidP="00260F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2.1.7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 Зачисление детей в школу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внеочередном и первоочередном порядке, с правом преимущественного приема осуществляется в соответствии с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02.09.2020 № 458 и другим законодательством РФ.</w:t>
      </w:r>
    </w:p>
    <w:p w:rsidR="001B22D7" w:rsidRPr="00260F4A" w:rsidRDefault="008E7C92" w:rsidP="00260F4A">
      <w:pPr>
        <w:pStyle w:val="a4"/>
        <w:widowControl w:val="0"/>
        <w:numPr>
          <w:ilvl w:val="1"/>
          <w:numId w:val="13"/>
        </w:numPr>
        <w:tabs>
          <w:tab w:val="clear" w:pos="360"/>
          <w:tab w:val="num" w:pos="0"/>
        </w:tabs>
        <w:autoSpaceDE w:val="0"/>
        <w:autoSpaceDN w:val="0"/>
        <w:spacing w:before="0" w:beforeAutospacing="0" w:after="0" w:afterAutospacing="0"/>
        <w:ind w:left="102" w:right="110" w:hanging="102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2.1.8</w:t>
      </w:r>
      <w:r w:rsidR="001B22D7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1B22D7" w:rsidRPr="00260F4A">
        <w:rPr>
          <w:rFonts w:ascii="Times New Roman" w:hAnsi="Times New Roman" w:cs="Times New Roman"/>
          <w:sz w:val="28"/>
          <w:szCs w:val="28"/>
          <w:lang w:val="ru-RU"/>
        </w:rPr>
        <w:t>В приеме в Учреждение может быть отказано только по причине отсутствия в ней свободных</w:t>
      </w:r>
      <w:r w:rsidR="001B22D7" w:rsidRPr="00260F4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="001B22D7" w:rsidRPr="00260F4A">
        <w:rPr>
          <w:rFonts w:ascii="Times New Roman" w:hAnsi="Times New Roman" w:cs="Times New Roman"/>
          <w:sz w:val="28"/>
          <w:szCs w:val="28"/>
          <w:lang w:val="ru-RU"/>
        </w:rPr>
        <w:t>мест.</w:t>
      </w:r>
    </w:p>
    <w:p w:rsidR="001B22D7" w:rsidRPr="00260F4A" w:rsidRDefault="001B22D7" w:rsidP="00260F4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12A83" w:rsidRPr="00260F4A" w:rsidRDefault="00B57A82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</w:t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Прием на</w:t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обучение </w:t>
      </w:r>
      <w:r w:rsidR="009C4247"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во 2-е и </w:t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основным общеобразовательным программам </w:t>
      </w:r>
    </w:p>
    <w:p w:rsidR="009C4247" w:rsidRPr="00260F4A" w:rsidRDefault="00B57A82" w:rsidP="00260F4A">
      <w:pPr>
        <w:pStyle w:val="4"/>
        <w:shd w:val="clear" w:color="auto" w:fill="auto"/>
        <w:spacing w:before="100" w:beforeAutospacing="1" w:after="0" w:line="240" w:lineRule="auto"/>
        <w:ind w:right="20" w:firstLine="0"/>
        <w:rPr>
          <w:sz w:val="28"/>
          <w:szCs w:val="28"/>
          <w:lang w:val="ru-RU"/>
        </w:rPr>
      </w:pPr>
      <w:r w:rsidRPr="00260F4A">
        <w:rPr>
          <w:color w:val="000000"/>
          <w:sz w:val="28"/>
          <w:szCs w:val="28"/>
          <w:lang w:val="ru-RU"/>
        </w:rPr>
        <w:t xml:space="preserve">2.2.1. </w:t>
      </w:r>
      <w:r w:rsidR="003A7CCB" w:rsidRPr="00260F4A">
        <w:rPr>
          <w:color w:val="000000"/>
          <w:sz w:val="28"/>
          <w:szCs w:val="28"/>
          <w:lang w:val="ru-RU"/>
        </w:rPr>
        <w:t xml:space="preserve"> Прием детей на</w:t>
      </w:r>
      <w:r w:rsidR="003A7CCB" w:rsidRPr="00260F4A">
        <w:rPr>
          <w:color w:val="000000"/>
          <w:sz w:val="28"/>
          <w:szCs w:val="28"/>
        </w:rPr>
        <w:t> </w:t>
      </w:r>
      <w:r w:rsidR="003A7CCB" w:rsidRPr="00260F4A">
        <w:rPr>
          <w:color w:val="000000"/>
          <w:sz w:val="28"/>
          <w:szCs w:val="28"/>
          <w:lang w:val="ru-RU"/>
        </w:rPr>
        <w:t>обучение</w:t>
      </w:r>
      <w:r w:rsidR="009C4247" w:rsidRPr="00260F4A">
        <w:rPr>
          <w:color w:val="000000"/>
          <w:sz w:val="28"/>
          <w:szCs w:val="28"/>
          <w:lang w:val="ru-RU"/>
        </w:rPr>
        <w:t xml:space="preserve"> </w:t>
      </w:r>
      <w:r w:rsidR="009C4247" w:rsidRPr="00260F4A">
        <w:rPr>
          <w:sz w:val="28"/>
          <w:szCs w:val="28"/>
          <w:lang w:val="ru-RU"/>
        </w:rPr>
        <w:t>во 2-е и</w:t>
      </w:r>
      <w:r w:rsidR="003A7CCB" w:rsidRPr="00260F4A">
        <w:rPr>
          <w:color w:val="000000"/>
          <w:sz w:val="28"/>
          <w:szCs w:val="28"/>
          <w:lang w:val="ru-RU"/>
        </w:rPr>
        <w:t xml:space="preserve"> по</w:t>
      </w:r>
      <w:r w:rsidR="003A7CCB" w:rsidRPr="00260F4A">
        <w:rPr>
          <w:color w:val="000000"/>
          <w:sz w:val="28"/>
          <w:szCs w:val="28"/>
        </w:rPr>
        <w:t> </w:t>
      </w:r>
      <w:r w:rsidR="003A7CCB" w:rsidRPr="00260F4A">
        <w:rPr>
          <w:color w:val="000000"/>
          <w:sz w:val="28"/>
          <w:szCs w:val="28"/>
          <w:lang w:val="ru-RU"/>
        </w:rPr>
        <w:t xml:space="preserve">основным общеобразовательным программам </w:t>
      </w:r>
      <w:r w:rsidR="009C4247" w:rsidRPr="00260F4A">
        <w:rPr>
          <w:sz w:val="28"/>
          <w:szCs w:val="28"/>
          <w:lang w:val="ru-RU"/>
        </w:rPr>
        <w:t xml:space="preserve">осуществляется на вакантные места в заявительном порядке. </w:t>
      </w:r>
      <w:proofErr w:type="gramStart"/>
      <w:r w:rsidR="009C4247" w:rsidRPr="00260F4A">
        <w:rPr>
          <w:sz w:val="28"/>
          <w:szCs w:val="28"/>
          <w:lang w:val="ru-RU"/>
        </w:rPr>
        <w:t>При приеме обучающихся в последующие классы на надомную форму обучения кроме вышеперечисленных документов необходимо наличие личного дела обучающегося и заключение ПМПК.</w:t>
      </w:r>
      <w:proofErr w:type="gramEnd"/>
    </w:p>
    <w:p w:rsidR="00555F78" w:rsidRPr="00260F4A" w:rsidRDefault="00B57A82" w:rsidP="00260F4A">
      <w:pPr>
        <w:pStyle w:val="4"/>
        <w:shd w:val="clear" w:color="auto" w:fill="auto"/>
        <w:spacing w:before="100" w:beforeAutospacing="1" w:after="0" w:line="240" w:lineRule="auto"/>
        <w:ind w:right="20" w:firstLine="0"/>
        <w:rPr>
          <w:sz w:val="28"/>
          <w:szCs w:val="28"/>
          <w:lang w:val="ru-RU"/>
        </w:rPr>
      </w:pPr>
      <w:proofErr w:type="gramStart"/>
      <w:r w:rsidRPr="00260F4A">
        <w:rPr>
          <w:sz w:val="28"/>
          <w:szCs w:val="28"/>
          <w:lang w:val="ru-RU"/>
        </w:rPr>
        <w:t>2.2.2.</w:t>
      </w:r>
      <w:r w:rsidR="00555F78" w:rsidRPr="00260F4A">
        <w:rPr>
          <w:sz w:val="28"/>
          <w:szCs w:val="28"/>
          <w:lang w:val="ru-RU"/>
        </w:rPr>
        <w:t xml:space="preserve">Обучающийся проходит </w:t>
      </w:r>
      <w:proofErr w:type="spellStart"/>
      <w:r w:rsidR="00555F78" w:rsidRPr="00260F4A">
        <w:rPr>
          <w:sz w:val="28"/>
          <w:szCs w:val="28"/>
          <w:lang w:val="ru-RU"/>
        </w:rPr>
        <w:t>психолого-медико-педагогическую</w:t>
      </w:r>
      <w:proofErr w:type="spellEnd"/>
      <w:r w:rsidR="00555F78" w:rsidRPr="00260F4A">
        <w:rPr>
          <w:sz w:val="28"/>
          <w:szCs w:val="28"/>
          <w:lang w:val="ru-RU"/>
        </w:rPr>
        <w:t xml:space="preserve"> комиссию (ПМПК) и зачисляется в соответствующий класс на основании заключения ПМПК и показателей личного дела учащегося в течение учебного года при обращении родителей в установленном порядке.</w:t>
      </w:r>
      <w:proofErr w:type="gramEnd"/>
    </w:p>
    <w:p w:rsidR="00555F78" w:rsidRPr="00260F4A" w:rsidRDefault="00B57A82" w:rsidP="00260F4A">
      <w:pPr>
        <w:pStyle w:val="4"/>
        <w:shd w:val="clear" w:color="auto" w:fill="auto"/>
        <w:spacing w:before="100" w:beforeAutospacing="1" w:after="0" w:line="240" w:lineRule="auto"/>
        <w:ind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2.2.3.</w:t>
      </w:r>
      <w:r w:rsidR="00555F78" w:rsidRPr="00260F4A">
        <w:rPr>
          <w:sz w:val="28"/>
          <w:szCs w:val="28"/>
          <w:lang w:val="ru-RU"/>
        </w:rPr>
        <w:t xml:space="preserve"> Целью проведения ПМПК является выявление уровня познавательного развития обучающегося, выявлению индивидуальных возможностей и особенностей по освоению выбранного индивидуального образовательного маршрута.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2.2.4.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Прием детей осуществляется на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адаптированным образовательным программам с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согласия родителей (законных представителей) на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основании рекомендаций </w:t>
      </w:r>
      <w:proofErr w:type="spellStart"/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психолого-медико-педагогической</w:t>
      </w:r>
      <w:proofErr w:type="spellEnd"/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комиссии.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2.2.5.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Поступающие с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ограниченными возможностями здоровья, достигшие возраста восемнадцати лет, принимаются на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адаптированной образовательной программе только с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согласия самих поступающих.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2.2.6.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Количество первых классов, комплектуемых в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1B22D7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центре 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начало учебного года, определяется в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зависимости от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условий, созданных для осуществления образовательной деятельности, с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учетом санитарных норм.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2.2.7.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Прием на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обучение</w:t>
      </w:r>
      <w:proofErr w:type="gramEnd"/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основным общеобразовательным программам во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второй и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последующие классы осуществляется при наличии свободных мест в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порядке перевода из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другой организации, за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исключением лиц, осваивавших основные общеобразовательные программы в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форме семейного образования и самообразования.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документам, перечисленным в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разделе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правил, </w:t>
      </w:r>
      <w:proofErr w:type="gramStart"/>
      <w:r w:rsidRPr="00260F4A">
        <w:rPr>
          <w:rFonts w:ascii="Times New Roman" w:hAnsi="Times New Roman" w:cs="Times New Roman"/>
          <w:sz w:val="28"/>
          <w:szCs w:val="28"/>
          <w:lang w:val="ru-RU"/>
        </w:rPr>
        <w:t>совершеннолетние</w:t>
      </w:r>
      <w:proofErr w:type="gramEnd"/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других образовательных организациях, с</w:t>
      </w:r>
      <w:r w:rsidRPr="00260F4A">
        <w:rPr>
          <w:rFonts w:ascii="Times New Roman" w:hAnsi="Times New Roman" w:cs="Times New Roman"/>
          <w:sz w:val="28"/>
          <w:szCs w:val="28"/>
        </w:rPr>
        <w:t> 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целью установления соответствующего класса для зачисления.</w:t>
      </w:r>
    </w:p>
    <w:p w:rsidR="00712A83" w:rsidRPr="00260F4A" w:rsidRDefault="00B57A82" w:rsidP="00B1764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Порядок зачисления на</w:t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proofErr w:type="gramEnd"/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</w:t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основным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br/>
      </w:r>
      <w:r w:rsidR="003A7CCB" w:rsidRPr="00260F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общеобразовательным программам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.1. Прием детей осуществляется по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.2. Образец заявления 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содержит сведения, указанные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55F78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Порядка приема в </w:t>
      </w:r>
      <w:r w:rsidR="00555F78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.3. Образец заявления 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на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размещается на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официальном сайте </w:t>
      </w:r>
      <w:r w:rsidR="00555F78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сети Интернет.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.4. Для приема родител</w:t>
      </w:r>
      <w:proofErr w:type="gram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и) (законный(</w:t>
      </w:r>
      <w:proofErr w:type="spell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представитель(и)) детей, или поступающий предъявляют документы, указанные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2.1.3</w:t>
      </w:r>
      <w:r w:rsidR="00555F78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приема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55F78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</w:t>
      </w:r>
      <w:r w:rsidR="00B57A82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2.1.3. Организация 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приема в </w:t>
      </w:r>
      <w:r w:rsidR="00555F78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.5. Родител</w:t>
      </w:r>
      <w:proofErr w:type="gram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и) (законный(</w:t>
      </w:r>
      <w:proofErr w:type="spellStart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представитель(и)) ребенка или поступающий имеют право по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своему усмотрению представлять другие документы.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.6. Заявление 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на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документы для приема, указанные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55F78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подаются одним из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способов:</w:t>
      </w:r>
    </w:p>
    <w:p w:rsidR="00712A83" w:rsidRPr="00260F4A" w:rsidRDefault="003A7CCB" w:rsidP="00260F4A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электронной форме посредством ЕПГУ;</w:t>
      </w:r>
    </w:p>
    <w:p w:rsidR="00712A83" w:rsidRPr="00260F4A" w:rsidRDefault="003A7CCB" w:rsidP="00260F4A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712A83" w:rsidRPr="00260F4A" w:rsidRDefault="003A7CCB" w:rsidP="00260F4A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712A83" w:rsidRPr="00260F4A" w:rsidRDefault="003A7CCB" w:rsidP="00260F4A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60F4A">
        <w:rPr>
          <w:rFonts w:ascii="Times New Roman" w:hAnsi="Times New Roman" w:cs="Times New Roman"/>
          <w:color w:val="000000"/>
          <w:sz w:val="28"/>
          <w:szCs w:val="28"/>
        </w:rPr>
        <w:t>лично</w:t>
      </w:r>
      <w:proofErr w:type="spellEnd"/>
      <w:proofErr w:type="gramEnd"/>
      <w:r w:rsidRPr="00260F4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555F78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712A83" w:rsidRPr="00260F4A" w:rsidRDefault="00555F78" w:rsidP="00260F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ГБОУ РЦДО 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проводит проверку достоверности сведений, указанных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приеме, и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соответствия действительности поданных документов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электронной форме. Для этого 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 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обращается к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соответствующим государственным 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информационным системам, в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государственные (муниципальные) органы и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организации.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260F4A">
        <w:rPr>
          <w:rFonts w:ascii="Times New Roman" w:hAnsi="Times New Roman" w:cs="Times New Roman"/>
          <w:sz w:val="28"/>
          <w:szCs w:val="28"/>
          <w:lang w:val="ru-RU"/>
        </w:rPr>
        <w:t>м(</w:t>
      </w:r>
      <w:proofErr w:type="spellStart"/>
      <w:proofErr w:type="gramEnd"/>
      <w:r w:rsidRPr="00260F4A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260F4A">
        <w:rPr>
          <w:rFonts w:ascii="Times New Roman" w:hAnsi="Times New Roman" w:cs="Times New Roman"/>
          <w:sz w:val="28"/>
          <w:szCs w:val="28"/>
          <w:lang w:val="ru-RU"/>
        </w:rPr>
        <w:t>) (законным(</w:t>
      </w:r>
      <w:proofErr w:type="spellStart"/>
      <w:r w:rsidRPr="00260F4A">
        <w:rPr>
          <w:rFonts w:ascii="Times New Roman" w:hAnsi="Times New Roman" w:cs="Times New Roman"/>
          <w:sz w:val="28"/>
          <w:szCs w:val="28"/>
          <w:lang w:val="ru-RU"/>
        </w:rPr>
        <w:t>ыми</w:t>
      </w:r>
      <w:proofErr w:type="spellEnd"/>
      <w:r w:rsidRPr="00260F4A">
        <w:rPr>
          <w:rFonts w:ascii="Times New Roman" w:hAnsi="Times New Roman" w:cs="Times New Roman"/>
          <w:sz w:val="28"/>
          <w:szCs w:val="28"/>
          <w:lang w:val="ru-RU"/>
        </w:rPr>
        <w:t>) представителем(</w:t>
      </w:r>
      <w:proofErr w:type="spellStart"/>
      <w:r w:rsidRPr="00260F4A">
        <w:rPr>
          <w:rFonts w:ascii="Times New Roman" w:hAnsi="Times New Roman" w:cs="Times New Roman"/>
          <w:sz w:val="28"/>
          <w:szCs w:val="28"/>
          <w:lang w:val="ru-RU"/>
        </w:rPr>
        <w:t>ями</w:t>
      </w:r>
      <w:proofErr w:type="spellEnd"/>
      <w:r w:rsidRPr="00260F4A">
        <w:rPr>
          <w:rFonts w:ascii="Times New Roman" w:hAnsi="Times New Roman" w:cs="Times New Roman"/>
          <w:sz w:val="28"/>
          <w:szCs w:val="28"/>
          <w:lang w:val="ru-RU"/>
        </w:rPr>
        <w:t>)) ребенка или поступающим).</w:t>
      </w:r>
    </w:p>
    <w:p w:rsidR="00712A83" w:rsidRPr="00260F4A" w:rsidRDefault="00B57A82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.7. Прием на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 осуществляется по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в</w:t>
      </w:r>
      <w:r w:rsidR="00B548D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центр 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заявления утверждается директором </w:t>
      </w:r>
      <w:r w:rsidR="00B548D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центра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содержит сведения, указанные в пункте</w:t>
      </w:r>
      <w:r w:rsidR="00260F4A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2.1.3.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60F4A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приема в </w:t>
      </w:r>
      <w:r w:rsidR="00B548D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4.8. Для зачисления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другой организации </w:t>
      </w:r>
      <w:proofErr w:type="gram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712A83" w:rsidRPr="00260F4A" w:rsidRDefault="003A7CCB" w:rsidP="00260F4A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60F4A">
        <w:rPr>
          <w:rFonts w:ascii="Times New Roman" w:hAnsi="Times New Roman" w:cs="Times New Roman"/>
          <w:color w:val="000000"/>
          <w:sz w:val="28"/>
          <w:szCs w:val="28"/>
        </w:rPr>
        <w:t>личное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0F4A">
        <w:rPr>
          <w:rFonts w:ascii="Times New Roman" w:hAnsi="Times New Roman" w:cs="Times New Roman"/>
          <w:color w:val="000000"/>
          <w:sz w:val="28"/>
          <w:szCs w:val="28"/>
        </w:rPr>
        <w:t>дело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0F4A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12A83" w:rsidRPr="00260F4A" w:rsidRDefault="003A7CCB" w:rsidP="00260F4A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4.9. Родители (законные представители) детей вправе по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своему усмотрению представить иные документы, не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предусмотренные правилами.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4.10. Работник, ответственный за прием, при приеме любых заявлений, подаваемых при приеме на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школу, обязан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ознакомиться с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документом, удостоверяющим личность заявителя, для установления его личности, 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 факта родственных отношений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полномочий законного представителя.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4.11. Работник, ответственный за прием, при приеме заявления 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 проверяет предоставленное личное дело на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 документов, требуемых при зачислении.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отсутствия какого-либо документа составляет акт, содержащий информацию о регистрационном номере заявления 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перечне недостающих документов. Акт составляется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 экземплярах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работника, ответственного за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 документов, печатью школы.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 экземпляр акта подшивается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10 календарных дней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даты составления</w:t>
      </w:r>
      <w:proofErr w:type="gram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акта.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Отсутствие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документов, требуемых при зачислении, не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основанием для отказа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свидетельством 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 аккредитации, общеобразовательными программами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обязанностями обучающихся.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документами,</w:t>
      </w:r>
      <w:proofErr w:type="gram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фиксируется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поступающего или родителей (законных представителей) ребенка.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и ау</w:t>
      </w:r>
      <w:proofErr w:type="gram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тентификации). Журнал приема заявлений может </w:t>
      </w:r>
      <w:proofErr w:type="gram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вестись</w:t>
      </w:r>
      <w:proofErr w:type="gram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регистрации заявления 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на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перечня документов, представленных родителе</w:t>
      </w:r>
      <w:proofErr w:type="gram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)) ребенка или поступающим, поданных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заявлений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на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документов, содержащий индивидуальный номер заявления 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на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представленных при приеме на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документов.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4.16. Зачисление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548D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оформляется приказом директора </w:t>
      </w:r>
      <w:r w:rsidR="00B548D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центра 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сроки, установленные Порядком приема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548D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центр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информационном стенде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сайте </w:t>
      </w:r>
      <w:r w:rsidR="00B548D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центра 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размещается информация об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итогах приема не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следующего дня, когда был издан приказ 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 Родител</w:t>
      </w:r>
      <w:proofErr w:type="gram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и) (законный(е) представитель(и)) ребенка или поступающий вправе ознакомиться с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лично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любое время по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графику работы заместителя директора школы или запросить выписку приказа о зачислении с указанием способа ее получения: по электронной почте, лично в </w:t>
      </w:r>
      <w:r w:rsidR="00B548D9"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центре 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вручении.</w:t>
      </w:r>
    </w:p>
    <w:p w:rsidR="00712A83" w:rsidRPr="00260F4A" w:rsidRDefault="003A7CCB" w:rsidP="00260F4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4.18. На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каждого ребенка или поступающего, принятого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школу, за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зачисленных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другой организации, формируется личное дело, в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котором хранятся заявление о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приеме на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и</w:t>
      </w:r>
      <w:r w:rsidRPr="00260F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представленные родителе</w:t>
      </w:r>
      <w:proofErr w:type="gram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260F4A">
        <w:rPr>
          <w:rFonts w:ascii="Times New Roman" w:hAnsi="Times New Roman" w:cs="Times New Roman"/>
          <w:color w:val="000000"/>
          <w:sz w:val="28"/>
          <w:szCs w:val="28"/>
          <w:lang w:val="ru-RU"/>
        </w:rPr>
        <w:t>)) ребенка или поступающим документы (копии документов).</w:t>
      </w:r>
    </w:p>
    <w:p w:rsidR="00712A83" w:rsidRPr="00260F4A" w:rsidRDefault="003A7CCB" w:rsidP="00B1764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b/>
          <w:bCs/>
          <w:sz w:val="28"/>
          <w:szCs w:val="28"/>
          <w:lang w:val="ru-RU"/>
        </w:rPr>
        <w:t>5. Особенности индивидуального отбора при приеме</w:t>
      </w:r>
      <w:r w:rsidRPr="00260F4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60F4A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</w:t>
      </w:r>
      <w:r w:rsidRPr="00260F4A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260F4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обучение по</w:t>
      </w:r>
      <w:r w:rsidRPr="00260F4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60F4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программам</w:t>
      </w:r>
      <w:proofErr w:type="gramEnd"/>
      <w:r w:rsidRPr="00260F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среднего общего образования</w:t>
      </w:r>
    </w:p>
    <w:p w:rsidR="00B548D9" w:rsidRPr="00260F4A" w:rsidRDefault="008E7C92" w:rsidP="00260F4A">
      <w:pPr>
        <w:pStyle w:val="4"/>
        <w:numPr>
          <w:ilvl w:val="1"/>
          <w:numId w:val="15"/>
        </w:numPr>
        <w:shd w:val="clear" w:color="auto" w:fill="auto"/>
        <w:spacing w:before="100" w:beforeAutospacing="1" w:after="0" w:line="240" w:lineRule="auto"/>
        <w:ind w:left="0" w:right="2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 xml:space="preserve"> </w:t>
      </w:r>
      <w:r w:rsidR="00B548D9" w:rsidRPr="00260F4A">
        <w:rPr>
          <w:sz w:val="28"/>
          <w:szCs w:val="28"/>
          <w:lang w:val="ru-RU"/>
        </w:rPr>
        <w:t xml:space="preserve">Прием в 10-е, 11-е и 12-е классы осуществляется в заявительном порядке. Принимаются обучающиеся, имеющие аттестацию по программам основного общего образования. </w:t>
      </w:r>
      <w:proofErr w:type="gramStart"/>
      <w:r w:rsidR="00B548D9" w:rsidRPr="00260F4A">
        <w:rPr>
          <w:sz w:val="28"/>
          <w:szCs w:val="28"/>
          <w:lang w:val="ru-RU"/>
        </w:rPr>
        <w:t>При приеме обучающихся в последующие классы на надомную форму обучения кроме вышеперечисленных документов необходимо наличие личного дела обучающегося, медицинской карты № 0/26 учащегося, заключение ПМПК.</w:t>
      </w:r>
      <w:proofErr w:type="gramEnd"/>
    </w:p>
    <w:p w:rsidR="00712A83" w:rsidRPr="00260F4A" w:rsidRDefault="008E7C92" w:rsidP="00260F4A">
      <w:pPr>
        <w:pStyle w:val="a4"/>
        <w:numPr>
          <w:ilvl w:val="1"/>
          <w:numId w:val="15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заявлению, указанному в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B548D9" w:rsidRPr="00260F4A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>. правил, прилагаются копии документов, установленных пунктом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260F4A" w:rsidRPr="00260F4A">
        <w:rPr>
          <w:rFonts w:ascii="Times New Roman" w:hAnsi="Times New Roman" w:cs="Times New Roman"/>
          <w:sz w:val="28"/>
          <w:szCs w:val="28"/>
          <w:lang w:val="ru-RU"/>
        </w:rPr>
        <w:t>2.1.3.</w:t>
      </w:r>
      <w:r w:rsidR="00B548D9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260F4A" w:rsidRPr="00260F4A"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 w:rsidR="003A7CCB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приема в</w:t>
      </w:r>
      <w:r w:rsidR="003A7CCB" w:rsidRPr="00260F4A">
        <w:rPr>
          <w:rFonts w:ascii="Times New Roman" w:hAnsi="Times New Roman" w:cs="Times New Roman"/>
          <w:sz w:val="28"/>
          <w:szCs w:val="28"/>
        </w:rPr>
        <w:t> </w:t>
      </w:r>
      <w:r w:rsidR="00B548D9"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центр </w:t>
      </w:r>
    </w:p>
    <w:p w:rsidR="008E7C92" w:rsidRPr="00260F4A" w:rsidRDefault="008E7C92" w:rsidP="00260F4A">
      <w:pPr>
        <w:pStyle w:val="4"/>
        <w:numPr>
          <w:ilvl w:val="1"/>
          <w:numId w:val="15"/>
        </w:numPr>
        <w:shd w:val="clear" w:color="auto" w:fill="auto"/>
        <w:spacing w:after="0" w:line="240" w:lineRule="auto"/>
        <w:ind w:left="0" w:firstLine="0"/>
        <w:rPr>
          <w:sz w:val="28"/>
          <w:szCs w:val="28"/>
          <w:lang w:val="ru-RU"/>
        </w:rPr>
      </w:pPr>
      <w:r w:rsidRPr="00260F4A">
        <w:rPr>
          <w:sz w:val="28"/>
          <w:szCs w:val="28"/>
          <w:lang w:val="ru-RU"/>
        </w:rPr>
        <w:t>При приеме в ГБОУ РЦДО для получения среднего общего образования представляется аттестат об основном общем образовании установленного образца.</w:t>
      </w:r>
    </w:p>
    <w:p w:rsidR="00260F4A" w:rsidRPr="00260F4A" w:rsidRDefault="00260F4A" w:rsidP="00260F4A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</w:p>
    <w:p w:rsidR="00260F4A" w:rsidRPr="00260F4A" w:rsidRDefault="00260F4A" w:rsidP="00B1764B">
      <w:pPr>
        <w:pStyle w:val="a4"/>
        <w:widowControl w:val="0"/>
        <w:numPr>
          <w:ilvl w:val="0"/>
          <w:numId w:val="15"/>
        </w:numPr>
        <w:tabs>
          <w:tab w:val="left" w:pos="333"/>
        </w:tabs>
        <w:autoSpaceDE w:val="0"/>
        <w:autoSpaceDN w:val="0"/>
        <w:spacing w:before="1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0F4A">
        <w:rPr>
          <w:rFonts w:ascii="Times New Roman" w:hAnsi="Times New Roman" w:cs="Times New Roman"/>
          <w:b/>
          <w:sz w:val="28"/>
          <w:szCs w:val="28"/>
        </w:rPr>
        <w:t>Условия</w:t>
      </w:r>
      <w:proofErr w:type="spellEnd"/>
      <w:r w:rsidRPr="00260F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4A">
        <w:rPr>
          <w:rFonts w:ascii="Times New Roman" w:hAnsi="Times New Roman" w:cs="Times New Roman"/>
          <w:b/>
          <w:sz w:val="28"/>
          <w:szCs w:val="28"/>
        </w:rPr>
        <w:t>прекращения</w:t>
      </w:r>
      <w:proofErr w:type="spellEnd"/>
      <w:r w:rsidRPr="00260F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0F4A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spellEnd"/>
      <w:r w:rsidRPr="00260F4A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proofErr w:type="spellStart"/>
      <w:r w:rsidRPr="00260F4A">
        <w:rPr>
          <w:rFonts w:ascii="Times New Roman" w:hAnsi="Times New Roman" w:cs="Times New Roman"/>
          <w:b/>
          <w:sz w:val="28"/>
          <w:szCs w:val="28"/>
        </w:rPr>
        <w:t>отношений</w:t>
      </w:r>
      <w:proofErr w:type="spellEnd"/>
    </w:p>
    <w:p w:rsidR="00260F4A" w:rsidRPr="00260F4A" w:rsidRDefault="00260F4A" w:rsidP="00260F4A">
      <w:pPr>
        <w:pStyle w:val="a7"/>
        <w:spacing w:before="4"/>
        <w:ind w:left="0"/>
        <w:rPr>
          <w:b/>
          <w:i/>
          <w:sz w:val="28"/>
          <w:szCs w:val="28"/>
        </w:rPr>
      </w:pPr>
    </w:p>
    <w:p w:rsidR="00260F4A" w:rsidRPr="00260F4A" w:rsidRDefault="00260F4A" w:rsidP="00260F4A">
      <w:pPr>
        <w:pStyle w:val="a4"/>
        <w:widowControl w:val="0"/>
        <w:numPr>
          <w:ilvl w:val="1"/>
          <w:numId w:val="15"/>
        </w:numPr>
        <w:tabs>
          <w:tab w:val="left" w:pos="546"/>
        </w:tabs>
        <w:autoSpaceDE w:val="0"/>
        <w:autoSpaceDN w:val="0"/>
        <w:spacing w:before="0" w:beforeAutospacing="0" w:after="0" w:afterAutospacing="0"/>
        <w:ind w:left="102" w:right="106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60F4A">
        <w:rPr>
          <w:rFonts w:ascii="Times New Roman" w:hAnsi="Times New Roman" w:cs="Times New Roman"/>
          <w:sz w:val="28"/>
          <w:szCs w:val="28"/>
          <w:lang w:val="ru-RU"/>
        </w:rPr>
        <w:t>Образовательные отношения прекращаются в связи с отчислением обучающегося из Организации:</w:t>
      </w:r>
      <w:proofErr w:type="gramEnd"/>
    </w:p>
    <w:p w:rsidR="00260F4A" w:rsidRPr="00260F4A" w:rsidRDefault="00260F4A" w:rsidP="00260F4A">
      <w:pPr>
        <w:pStyle w:val="a4"/>
        <w:widowControl w:val="0"/>
        <w:numPr>
          <w:ilvl w:val="0"/>
          <w:numId w:val="18"/>
        </w:numPr>
        <w:tabs>
          <w:tab w:val="left" w:pos="242"/>
        </w:tabs>
        <w:autoSpaceDE w:val="0"/>
        <w:autoSpaceDN w:val="0"/>
        <w:spacing w:before="0" w:beforeAutospacing="0" w:after="0" w:afterAutospacing="0"/>
        <w:ind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в связи с получением образования (завершением</w:t>
      </w:r>
      <w:r w:rsidRPr="00260F4A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обучения);</w:t>
      </w:r>
    </w:p>
    <w:p w:rsidR="00260F4A" w:rsidRPr="00260F4A" w:rsidRDefault="00260F4A" w:rsidP="00260F4A">
      <w:pPr>
        <w:pStyle w:val="a4"/>
        <w:widowControl w:val="0"/>
        <w:numPr>
          <w:ilvl w:val="0"/>
          <w:numId w:val="18"/>
        </w:numPr>
        <w:tabs>
          <w:tab w:val="left" w:pos="331"/>
        </w:tabs>
        <w:autoSpaceDE w:val="0"/>
        <w:autoSpaceDN w:val="0"/>
        <w:spacing w:before="0" w:beforeAutospacing="0" w:after="0" w:afterAutospacing="0"/>
        <w:ind w:right="103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досрочно по инициативе обучающегося или родителей (законных представителей) несовершеннолетних обучающихся,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согласно Положению о порядке и условиях осуществления перевода</w:t>
      </w:r>
      <w:r w:rsidRPr="00260F4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обучающихся;</w:t>
      </w:r>
    </w:p>
    <w:p w:rsidR="00260F4A" w:rsidRPr="00260F4A" w:rsidRDefault="00260F4A" w:rsidP="00260F4A">
      <w:pPr>
        <w:pStyle w:val="a4"/>
        <w:widowControl w:val="0"/>
        <w:numPr>
          <w:ilvl w:val="0"/>
          <w:numId w:val="18"/>
        </w:numPr>
        <w:tabs>
          <w:tab w:val="left" w:pos="302"/>
        </w:tabs>
        <w:autoSpaceDE w:val="0"/>
        <w:autoSpaceDN w:val="0"/>
        <w:spacing w:before="1" w:beforeAutospacing="0" w:after="0" w:afterAutospacing="0"/>
        <w:ind w:right="112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</w:t>
      </w:r>
      <w:r w:rsidRPr="00260F4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деятельность.</w:t>
      </w:r>
    </w:p>
    <w:p w:rsidR="00260F4A" w:rsidRPr="00260F4A" w:rsidRDefault="00260F4A" w:rsidP="00260F4A">
      <w:pPr>
        <w:pStyle w:val="a4"/>
        <w:widowControl w:val="0"/>
        <w:numPr>
          <w:ilvl w:val="1"/>
          <w:numId w:val="15"/>
        </w:numPr>
        <w:tabs>
          <w:tab w:val="left" w:pos="525"/>
        </w:tabs>
        <w:autoSpaceDE w:val="0"/>
        <w:autoSpaceDN w:val="0"/>
        <w:spacing w:before="0" w:beforeAutospacing="0" w:after="0" w:afterAutospacing="0"/>
        <w:ind w:left="102" w:right="105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Основанием для прекращения образовательных отношений является приказ директора об отчислении обучающегося из Организации. Права и обязанности обучающегося, предусмотренные законодательством об образовании и локальными нормативными актами Организации, прекращаются </w:t>
      </w:r>
      <w:proofErr w:type="gramStart"/>
      <w:r w:rsidRPr="00260F4A">
        <w:rPr>
          <w:rFonts w:ascii="Times New Roman" w:hAnsi="Times New Roman" w:cs="Times New Roman"/>
          <w:sz w:val="28"/>
          <w:szCs w:val="28"/>
          <w:lang w:val="ru-RU"/>
        </w:rPr>
        <w:t>с даты</w:t>
      </w:r>
      <w:proofErr w:type="gramEnd"/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его отчисления из</w:t>
      </w:r>
      <w:r w:rsidRPr="00260F4A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Организации.</w:t>
      </w:r>
    </w:p>
    <w:p w:rsidR="00260F4A" w:rsidRPr="00260F4A" w:rsidRDefault="00260F4A" w:rsidP="00260F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6.3.При досрочном прекращении образовательных отношений Учреждение в трехдневный срок после издания приказа директора </w:t>
      </w:r>
      <w:proofErr w:type="gramStart"/>
      <w:r w:rsidRPr="00260F4A"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proofErr w:type="gramEnd"/>
      <w:r w:rsidRPr="00260F4A">
        <w:rPr>
          <w:rFonts w:ascii="Times New Roman" w:hAnsi="Times New Roman" w:cs="Times New Roman"/>
          <w:sz w:val="28"/>
          <w:szCs w:val="28"/>
          <w:lang w:val="ru-RU"/>
        </w:rPr>
        <w:t xml:space="preserve"> об отчислении обучающегося выдает лицу, выбывшему из Организации, справку об обучении или о периоде</w:t>
      </w:r>
      <w:r w:rsidRPr="00260F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60F4A">
        <w:rPr>
          <w:rFonts w:ascii="Times New Roman" w:hAnsi="Times New Roman" w:cs="Times New Roman"/>
          <w:sz w:val="28"/>
          <w:szCs w:val="28"/>
          <w:lang w:val="ru-RU"/>
        </w:rPr>
        <w:t>обучения.</w:t>
      </w:r>
    </w:p>
    <w:p w:rsidR="00260F4A" w:rsidRPr="00260F4A" w:rsidRDefault="00260F4A" w:rsidP="00260F4A">
      <w:pPr>
        <w:pStyle w:val="a4"/>
        <w:widowControl w:val="0"/>
        <w:numPr>
          <w:ilvl w:val="1"/>
          <w:numId w:val="13"/>
        </w:numPr>
        <w:tabs>
          <w:tab w:val="left" w:pos="762"/>
        </w:tabs>
        <w:autoSpaceDE w:val="0"/>
        <w:autoSpaceDN w:val="0"/>
        <w:spacing w:before="0" w:beforeAutospacing="0" w:after="0" w:afterAutospacing="0"/>
        <w:ind w:left="102" w:right="104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F4A" w:rsidRPr="00260F4A" w:rsidRDefault="00260F4A" w:rsidP="00260F4A">
      <w:pPr>
        <w:pStyle w:val="a4"/>
        <w:widowControl w:val="0"/>
        <w:numPr>
          <w:ilvl w:val="1"/>
          <w:numId w:val="13"/>
        </w:numPr>
        <w:tabs>
          <w:tab w:val="left" w:pos="762"/>
        </w:tabs>
        <w:autoSpaceDE w:val="0"/>
        <w:autoSpaceDN w:val="0"/>
        <w:spacing w:before="0" w:beforeAutospacing="0" w:after="0" w:afterAutospacing="0"/>
        <w:ind w:left="102" w:right="104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0F4A" w:rsidRPr="00260F4A" w:rsidRDefault="00260F4A" w:rsidP="00260F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7C92" w:rsidRPr="00260F4A" w:rsidRDefault="008E7C92" w:rsidP="008E7C92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8E7C92" w:rsidRPr="00260F4A" w:rsidSect="003A7CCB">
      <w:pgSz w:w="11907" w:h="16839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1C4"/>
    <w:multiLevelType w:val="hybridMultilevel"/>
    <w:tmpl w:val="E8BABBBE"/>
    <w:lvl w:ilvl="0" w:tplc="0A744ADC">
      <w:start w:val="1"/>
      <w:numFmt w:val="decimal"/>
      <w:lvlText w:val="%1."/>
      <w:lvlJc w:val="left"/>
      <w:pPr>
        <w:ind w:left="822" w:hanging="360"/>
        <w:jc w:val="right"/>
      </w:pPr>
      <w:rPr>
        <w:rFonts w:hint="default"/>
        <w:b/>
        <w:bCs/>
        <w:w w:val="100"/>
        <w:lang w:val="ru-RU" w:eastAsia="ru-RU" w:bidi="ru-RU"/>
      </w:rPr>
    </w:lvl>
    <w:lvl w:ilvl="1" w:tplc="504E37A0">
      <w:numFmt w:val="none"/>
      <w:lvlText w:val=""/>
      <w:lvlJc w:val="left"/>
      <w:pPr>
        <w:tabs>
          <w:tab w:val="num" w:pos="360"/>
        </w:tabs>
      </w:pPr>
    </w:lvl>
    <w:lvl w:ilvl="2" w:tplc="5DA017DA">
      <w:numFmt w:val="none"/>
      <w:lvlText w:val=""/>
      <w:lvlJc w:val="left"/>
      <w:pPr>
        <w:tabs>
          <w:tab w:val="num" w:pos="360"/>
        </w:tabs>
      </w:pPr>
    </w:lvl>
    <w:lvl w:ilvl="3" w:tplc="51A21876">
      <w:numFmt w:val="bullet"/>
      <w:lvlText w:val="•"/>
      <w:lvlJc w:val="left"/>
      <w:pPr>
        <w:ind w:left="2763" w:hanging="444"/>
      </w:pPr>
      <w:rPr>
        <w:rFonts w:hint="default"/>
        <w:lang w:val="ru-RU" w:eastAsia="ru-RU" w:bidi="ru-RU"/>
      </w:rPr>
    </w:lvl>
    <w:lvl w:ilvl="4" w:tplc="B99C2B2A">
      <w:numFmt w:val="bullet"/>
      <w:lvlText w:val="•"/>
      <w:lvlJc w:val="left"/>
      <w:pPr>
        <w:ind w:left="3735" w:hanging="444"/>
      </w:pPr>
      <w:rPr>
        <w:rFonts w:hint="default"/>
        <w:lang w:val="ru-RU" w:eastAsia="ru-RU" w:bidi="ru-RU"/>
      </w:rPr>
    </w:lvl>
    <w:lvl w:ilvl="5" w:tplc="3118D22C">
      <w:numFmt w:val="bullet"/>
      <w:lvlText w:val="•"/>
      <w:lvlJc w:val="left"/>
      <w:pPr>
        <w:ind w:left="4707" w:hanging="444"/>
      </w:pPr>
      <w:rPr>
        <w:rFonts w:hint="default"/>
        <w:lang w:val="ru-RU" w:eastAsia="ru-RU" w:bidi="ru-RU"/>
      </w:rPr>
    </w:lvl>
    <w:lvl w:ilvl="6" w:tplc="7C706938">
      <w:numFmt w:val="bullet"/>
      <w:lvlText w:val="•"/>
      <w:lvlJc w:val="left"/>
      <w:pPr>
        <w:ind w:left="5679" w:hanging="444"/>
      </w:pPr>
      <w:rPr>
        <w:rFonts w:hint="default"/>
        <w:lang w:val="ru-RU" w:eastAsia="ru-RU" w:bidi="ru-RU"/>
      </w:rPr>
    </w:lvl>
    <w:lvl w:ilvl="7" w:tplc="FF04E1F8">
      <w:numFmt w:val="bullet"/>
      <w:lvlText w:val="•"/>
      <w:lvlJc w:val="left"/>
      <w:pPr>
        <w:ind w:left="6650" w:hanging="444"/>
      </w:pPr>
      <w:rPr>
        <w:rFonts w:hint="default"/>
        <w:lang w:val="ru-RU" w:eastAsia="ru-RU" w:bidi="ru-RU"/>
      </w:rPr>
    </w:lvl>
    <w:lvl w:ilvl="8" w:tplc="77EAE42E">
      <w:numFmt w:val="bullet"/>
      <w:lvlText w:val="•"/>
      <w:lvlJc w:val="left"/>
      <w:pPr>
        <w:ind w:left="7622" w:hanging="444"/>
      </w:pPr>
      <w:rPr>
        <w:rFonts w:hint="default"/>
        <w:lang w:val="ru-RU" w:eastAsia="ru-RU" w:bidi="ru-RU"/>
      </w:rPr>
    </w:lvl>
  </w:abstractNum>
  <w:abstractNum w:abstractNumId="1">
    <w:nsid w:val="227E6579"/>
    <w:multiLevelType w:val="multilevel"/>
    <w:tmpl w:val="90BE6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245326B"/>
    <w:multiLevelType w:val="multilevel"/>
    <w:tmpl w:val="039E397E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98B3D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C6E5A"/>
    <w:multiLevelType w:val="hybridMultilevel"/>
    <w:tmpl w:val="A560E166"/>
    <w:lvl w:ilvl="0" w:tplc="B276C87C">
      <w:start w:val="2"/>
      <w:numFmt w:val="decimal"/>
      <w:lvlText w:val="%1"/>
      <w:lvlJc w:val="left"/>
      <w:pPr>
        <w:ind w:left="102" w:hanging="411"/>
      </w:pPr>
      <w:rPr>
        <w:rFonts w:hint="default"/>
        <w:lang w:val="ru-RU" w:eastAsia="ru-RU" w:bidi="ru-RU"/>
      </w:rPr>
    </w:lvl>
    <w:lvl w:ilvl="1" w:tplc="E00EFCB2">
      <w:numFmt w:val="none"/>
      <w:lvlText w:val=""/>
      <w:lvlJc w:val="left"/>
      <w:pPr>
        <w:tabs>
          <w:tab w:val="num" w:pos="360"/>
        </w:tabs>
      </w:pPr>
    </w:lvl>
    <w:lvl w:ilvl="2" w:tplc="CE3C691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3"/>
        <w:szCs w:val="23"/>
        <w:lang w:val="ru-RU" w:eastAsia="ru-RU" w:bidi="ru-RU"/>
      </w:rPr>
    </w:lvl>
    <w:lvl w:ilvl="3" w:tplc="72164E28">
      <w:numFmt w:val="bullet"/>
      <w:lvlText w:val="•"/>
      <w:lvlJc w:val="left"/>
      <w:pPr>
        <w:ind w:left="2810" w:hanging="360"/>
      </w:pPr>
      <w:rPr>
        <w:rFonts w:hint="default"/>
        <w:lang w:val="ru-RU" w:eastAsia="ru-RU" w:bidi="ru-RU"/>
      </w:rPr>
    </w:lvl>
    <w:lvl w:ilvl="4" w:tplc="D0722FD6">
      <w:numFmt w:val="bullet"/>
      <w:lvlText w:val="•"/>
      <w:lvlJc w:val="left"/>
      <w:pPr>
        <w:ind w:left="3775" w:hanging="360"/>
      </w:pPr>
      <w:rPr>
        <w:rFonts w:hint="default"/>
        <w:lang w:val="ru-RU" w:eastAsia="ru-RU" w:bidi="ru-RU"/>
      </w:rPr>
    </w:lvl>
    <w:lvl w:ilvl="5" w:tplc="88A004D0">
      <w:numFmt w:val="bullet"/>
      <w:lvlText w:val="•"/>
      <w:lvlJc w:val="left"/>
      <w:pPr>
        <w:ind w:left="4740" w:hanging="360"/>
      </w:pPr>
      <w:rPr>
        <w:rFonts w:hint="default"/>
        <w:lang w:val="ru-RU" w:eastAsia="ru-RU" w:bidi="ru-RU"/>
      </w:rPr>
    </w:lvl>
    <w:lvl w:ilvl="6" w:tplc="1F8221CE">
      <w:numFmt w:val="bullet"/>
      <w:lvlText w:val="•"/>
      <w:lvlJc w:val="left"/>
      <w:pPr>
        <w:ind w:left="5705" w:hanging="360"/>
      </w:pPr>
      <w:rPr>
        <w:rFonts w:hint="default"/>
        <w:lang w:val="ru-RU" w:eastAsia="ru-RU" w:bidi="ru-RU"/>
      </w:rPr>
    </w:lvl>
    <w:lvl w:ilvl="7" w:tplc="2D547788">
      <w:numFmt w:val="bullet"/>
      <w:lvlText w:val="•"/>
      <w:lvlJc w:val="left"/>
      <w:pPr>
        <w:ind w:left="6670" w:hanging="360"/>
      </w:pPr>
      <w:rPr>
        <w:rFonts w:hint="default"/>
        <w:lang w:val="ru-RU" w:eastAsia="ru-RU" w:bidi="ru-RU"/>
      </w:rPr>
    </w:lvl>
    <w:lvl w:ilvl="8" w:tplc="06B80A50">
      <w:numFmt w:val="bullet"/>
      <w:lvlText w:val="•"/>
      <w:lvlJc w:val="left"/>
      <w:pPr>
        <w:ind w:left="7636" w:hanging="360"/>
      </w:pPr>
      <w:rPr>
        <w:rFonts w:hint="default"/>
        <w:lang w:val="ru-RU" w:eastAsia="ru-RU" w:bidi="ru-RU"/>
      </w:rPr>
    </w:lvl>
  </w:abstractNum>
  <w:abstractNum w:abstractNumId="5">
    <w:nsid w:val="4C27362C"/>
    <w:multiLevelType w:val="multilevel"/>
    <w:tmpl w:val="FEF004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CBC1418"/>
    <w:multiLevelType w:val="multilevel"/>
    <w:tmpl w:val="039E397E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FB633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5C0983"/>
    <w:multiLevelType w:val="multilevel"/>
    <w:tmpl w:val="F6A82CEA"/>
    <w:lvl w:ilvl="0">
      <w:start w:val="1"/>
      <w:numFmt w:val="decimal"/>
      <w:lvlText w:val="%1."/>
      <w:lvlJc w:val="left"/>
      <w:pPr>
        <w:ind w:left="2152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8E762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7B3DCF"/>
    <w:multiLevelType w:val="multilevel"/>
    <w:tmpl w:val="CAF0DEF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06B2A34"/>
    <w:multiLevelType w:val="multilevel"/>
    <w:tmpl w:val="911EB98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0F01FE4"/>
    <w:multiLevelType w:val="multilevel"/>
    <w:tmpl w:val="4D3442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9B05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7421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331D1D"/>
    <w:multiLevelType w:val="multilevel"/>
    <w:tmpl w:val="12EC54C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B4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6B32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D60FD"/>
    <w:multiLevelType w:val="hybridMultilevel"/>
    <w:tmpl w:val="78E4385E"/>
    <w:lvl w:ilvl="0" w:tplc="C9E603E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EB29402">
      <w:numFmt w:val="bullet"/>
      <w:lvlText w:val="•"/>
      <w:lvlJc w:val="left"/>
      <w:pPr>
        <w:ind w:left="1046" w:hanging="140"/>
      </w:pPr>
      <w:rPr>
        <w:rFonts w:hint="default"/>
        <w:lang w:val="ru-RU" w:eastAsia="ru-RU" w:bidi="ru-RU"/>
      </w:rPr>
    </w:lvl>
    <w:lvl w:ilvl="2" w:tplc="890C3B72">
      <w:numFmt w:val="bullet"/>
      <w:lvlText w:val="•"/>
      <w:lvlJc w:val="left"/>
      <w:pPr>
        <w:ind w:left="1993" w:hanging="140"/>
      </w:pPr>
      <w:rPr>
        <w:rFonts w:hint="default"/>
        <w:lang w:val="ru-RU" w:eastAsia="ru-RU" w:bidi="ru-RU"/>
      </w:rPr>
    </w:lvl>
    <w:lvl w:ilvl="3" w:tplc="0E52B0D2">
      <w:numFmt w:val="bullet"/>
      <w:lvlText w:val="•"/>
      <w:lvlJc w:val="left"/>
      <w:pPr>
        <w:ind w:left="2939" w:hanging="140"/>
      </w:pPr>
      <w:rPr>
        <w:rFonts w:hint="default"/>
        <w:lang w:val="ru-RU" w:eastAsia="ru-RU" w:bidi="ru-RU"/>
      </w:rPr>
    </w:lvl>
    <w:lvl w:ilvl="4" w:tplc="1B74A41E">
      <w:numFmt w:val="bullet"/>
      <w:lvlText w:val="•"/>
      <w:lvlJc w:val="left"/>
      <w:pPr>
        <w:ind w:left="3886" w:hanging="140"/>
      </w:pPr>
      <w:rPr>
        <w:rFonts w:hint="default"/>
        <w:lang w:val="ru-RU" w:eastAsia="ru-RU" w:bidi="ru-RU"/>
      </w:rPr>
    </w:lvl>
    <w:lvl w:ilvl="5" w:tplc="C674D97C">
      <w:numFmt w:val="bullet"/>
      <w:lvlText w:val="•"/>
      <w:lvlJc w:val="left"/>
      <w:pPr>
        <w:ind w:left="4833" w:hanging="140"/>
      </w:pPr>
      <w:rPr>
        <w:rFonts w:hint="default"/>
        <w:lang w:val="ru-RU" w:eastAsia="ru-RU" w:bidi="ru-RU"/>
      </w:rPr>
    </w:lvl>
    <w:lvl w:ilvl="6" w:tplc="198C64C8">
      <w:numFmt w:val="bullet"/>
      <w:lvlText w:val="•"/>
      <w:lvlJc w:val="left"/>
      <w:pPr>
        <w:ind w:left="5779" w:hanging="140"/>
      </w:pPr>
      <w:rPr>
        <w:rFonts w:hint="default"/>
        <w:lang w:val="ru-RU" w:eastAsia="ru-RU" w:bidi="ru-RU"/>
      </w:rPr>
    </w:lvl>
    <w:lvl w:ilvl="7" w:tplc="E6C6FAFC">
      <w:numFmt w:val="bullet"/>
      <w:lvlText w:val="•"/>
      <w:lvlJc w:val="left"/>
      <w:pPr>
        <w:ind w:left="6726" w:hanging="140"/>
      </w:pPr>
      <w:rPr>
        <w:rFonts w:hint="default"/>
        <w:lang w:val="ru-RU" w:eastAsia="ru-RU" w:bidi="ru-RU"/>
      </w:rPr>
    </w:lvl>
    <w:lvl w:ilvl="8" w:tplc="3894FDD6">
      <w:numFmt w:val="bullet"/>
      <w:lvlText w:val="•"/>
      <w:lvlJc w:val="left"/>
      <w:pPr>
        <w:ind w:left="7673" w:hanging="14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4"/>
  </w:num>
  <w:num w:numId="5">
    <w:abstractNumId w:val="17"/>
  </w:num>
  <w:num w:numId="6">
    <w:abstractNumId w:val="16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15"/>
  </w:num>
  <w:num w:numId="12">
    <w:abstractNumId w:val="10"/>
  </w:num>
  <w:num w:numId="13">
    <w:abstractNumId w:val="4"/>
  </w:num>
  <w:num w:numId="14">
    <w:abstractNumId w:val="6"/>
  </w:num>
  <w:num w:numId="15">
    <w:abstractNumId w:val="12"/>
  </w:num>
  <w:num w:numId="16">
    <w:abstractNumId w:val="5"/>
  </w:num>
  <w:num w:numId="17">
    <w:abstractNumId w:val="11"/>
  </w:num>
  <w:num w:numId="18">
    <w:abstractNumId w:val="1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savePreviewPicture/>
  <w:compat/>
  <w:rsids>
    <w:rsidRoot w:val="005A05CE"/>
    <w:rsid w:val="001B22D7"/>
    <w:rsid w:val="00260F4A"/>
    <w:rsid w:val="00291828"/>
    <w:rsid w:val="002D33B1"/>
    <w:rsid w:val="002D3591"/>
    <w:rsid w:val="00307F93"/>
    <w:rsid w:val="00327B01"/>
    <w:rsid w:val="003514A0"/>
    <w:rsid w:val="00372FFF"/>
    <w:rsid w:val="0037647C"/>
    <w:rsid w:val="003A7CCB"/>
    <w:rsid w:val="004115E0"/>
    <w:rsid w:val="004D2E2D"/>
    <w:rsid w:val="004F7E17"/>
    <w:rsid w:val="00532844"/>
    <w:rsid w:val="00555F78"/>
    <w:rsid w:val="005A05CE"/>
    <w:rsid w:val="005B2A14"/>
    <w:rsid w:val="005C7319"/>
    <w:rsid w:val="00653AF6"/>
    <w:rsid w:val="006E565E"/>
    <w:rsid w:val="00712A83"/>
    <w:rsid w:val="00880085"/>
    <w:rsid w:val="008B7178"/>
    <w:rsid w:val="008E7C92"/>
    <w:rsid w:val="009B7900"/>
    <w:rsid w:val="009C4247"/>
    <w:rsid w:val="00A245AD"/>
    <w:rsid w:val="00A75188"/>
    <w:rsid w:val="00AD4499"/>
    <w:rsid w:val="00B1764B"/>
    <w:rsid w:val="00B548D9"/>
    <w:rsid w:val="00B57A82"/>
    <w:rsid w:val="00B73A5A"/>
    <w:rsid w:val="00BD63ED"/>
    <w:rsid w:val="00BE11A9"/>
    <w:rsid w:val="00C056CE"/>
    <w:rsid w:val="00CB217D"/>
    <w:rsid w:val="00CD06C7"/>
    <w:rsid w:val="00D42155"/>
    <w:rsid w:val="00DA0FBD"/>
    <w:rsid w:val="00DC6405"/>
    <w:rsid w:val="00E056E8"/>
    <w:rsid w:val="00E438A1"/>
    <w:rsid w:val="00E80F4B"/>
    <w:rsid w:val="00F01E19"/>
    <w:rsid w:val="00F9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DC6405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rsid w:val="00CD06C7"/>
    <w:pPr>
      <w:widowControl w:val="0"/>
      <w:autoSpaceDE w:val="0"/>
      <w:autoSpaceDN w:val="0"/>
      <w:spacing w:before="0" w:beforeAutospacing="0" w:after="0" w:afterAutospacing="0"/>
    </w:pPr>
    <w:rPr>
      <w:rFonts w:ascii="Arial" w:eastAsiaTheme="minorEastAsia" w:hAnsi="Arial" w:cs="Arial"/>
      <w:b/>
      <w:sz w:val="20"/>
      <w:lang w:val="ru-RU" w:eastAsia="ru-RU"/>
    </w:rPr>
  </w:style>
  <w:style w:type="paragraph" w:styleId="a4">
    <w:name w:val="List Paragraph"/>
    <w:basedOn w:val="a"/>
    <w:uiPriority w:val="34"/>
    <w:qFormat/>
    <w:rsid w:val="00CB217D"/>
    <w:pPr>
      <w:ind w:left="720"/>
      <w:contextualSpacing/>
    </w:pPr>
  </w:style>
  <w:style w:type="character" w:styleId="a5">
    <w:name w:val="Hyperlink"/>
    <w:basedOn w:val="a0"/>
    <w:rsid w:val="00E056E8"/>
    <w:rPr>
      <w:color w:val="0066CC"/>
      <w:u w:val="single"/>
    </w:rPr>
  </w:style>
  <w:style w:type="character" w:customStyle="1" w:styleId="a6">
    <w:name w:val="Основной текст_"/>
    <w:basedOn w:val="a0"/>
    <w:link w:val="4"/>
    <w:rsid w:val="00E056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6"/>
    <w:rsid w:val="00E056E8"/>
    <w:pPr>
      <w:widowControl w:val="0"/>
      <w:shd w:val="clear" w:color="auto" w:fill="FFFFFF"/>
      <w:spacing w:before="0" w:beforeAutospacing="0" w:after="60" w:afterAutospacing="0" w:line="0" w:lineRule="atLeast"/>
      <w:ind w:hanging="5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E056E8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56E8"/>
    <w:pPr>
      <w:widowControl w:val="0"/>
      <w:shd w:val="clear" w:color="auto" w:fill="FFFFFF"/>
      <w:spacing w:before="240" w:beforeAutospacing="0" w:after="360" w:afterAutospacing="0" w:line="0" w:lineRule="atLeast"/>
      <w:ind w:hanging="34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2">
    <w:name w:val="Основной текст2"/>
    <w:basedOn w:val="a6"/>
    <w:rsid w:val="009C42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1">
    <w:name w:val="Основной текст3"/>
    <w:basedOn w:val="a6"/>
    <w:rsid w:val="009C42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 w:eastAsia="ru-RU" w:bidi="ru-RU"/>
    </w:rPr>
  </w:style>
  <w:style w:type="paragraph" w:styleId="a7">
    <w:name w:val="Body Text"/>
    <w:basedOn w:val="a"/>
    <w:link w:val="a8"/>
    <w:uiPriority w:val="1"/>
    <w:qFormat/>
    <w:rsid w:val="00260F4A"/>
    <w:pPr>
      <w:widowControl w:val="0"/>
      <w:autoSpaceDE w:val="0"/>
      <w:autoSpaceDN w:val="0"/>
      <w:spacing w:before="0" w:beforeAutospacing="0" w:after="0" w:afterAutospacing="0"/>
      <w:ind w:left="102"/>
      <w:jc w:val="both"/>
    </w:pPr>
    <w:rPr>
      <w:rFonts w:ascii="Times New Roman" w:eastAsia="Times New Roman" w:hAnsi="Times New Roman" w:cs="Times New Roman"/>
      <w:sz w:val="23"/>
      <w:szCs w:val="23"/>
      <w:lang w:val="ru-RU"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260F4A"/>
    <w:rPr>
      <w:rFonts w:ascii="Times New Roman" w:eastAsia="Times New Roman" w:hAnsi="Times New Roman" w:cs="Times New Roman"/>
      <w:sz w:val="23"/>
      <w:szCs w:val="23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cdo0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11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pk</cp:lastModifiedBy>
  <cp:revision>35</cp:revision>
  <dcterms:created xsi:type="dcterms:W3CDTF">2011-11-02T04:15:00Z</dcterms:created>
  <dcterms:modified xsi:type="dcterms:W3CDTF">2026-06-10T05:46:00Z</dcterms:modified>
</cp:coreProperties>
</file>